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9C" w:rsidRPr="00A33A2A" w:rsidRDefault="00470681">
      <w:pPr>
        <w:pStyle w:val="a3"/>
        <w:spacing w:before="80"/>
        <w:rPr>
          <w:rFonts w:ascii="ＭＳ ゴシック" w:eastAsia="ＭＳ ゴシック" w:hAnsi="ＭＳ ゴシック"/>
          <w:lang w:eastAsia="ja-JP"/>
        </w:rPr>
      </w:pPr>
      <w:r w:rsidRPr="00A33A2A">
        <w:rPr>
          <w:rFonts w:ascii="ＭＳ ゴシック" w:eastAsia="ＭＳ ゴシック" w:hAnsi="ＭＳ ゴシック"/>
          <w:spacing w:val="-1"/>
          <w:lang w:eastAsia="ja-JP"/>
        </w:rPr>
        <w:t>様式第１２号</w:t>
      </w:r>
      <w:r w:rsidRPr="00A33A2A">
        <w:rPr>
          <w:rFonts w:ascii="ＭＳ ゴシック" w:eastAsia="ＭＳ ゴシック" w:hAnsi="ＭＳ ゴシック"/>
          <w:spacing w:val="-1"/>
          <w:lang w:eastAsia="ja-JP"/>
        </w:rPr>
        <w:t>(</w:t>
      </w:r>
      <w:r w:rsidRPr="00A33A2A">
        <w:rPr>
          <w:rFonts w:ascii="ＭＳ ゴシック" w:eastAsia="ＭＳ ゴシック" w:hAnsi="ＭＳ ゴシック"/>
          <w:spacing w:val="-1"/>
          <w:lang w:eastAsia="ja-JP"/>
        </w:rPr>
        <w:t>第１６条関係</w:t>
      </w:r>
      <w:r w:rsidRPr="00A33A2A">
        <w:rPr>
          <w:rFonts w:ascii="ＭＳ ゴシック" w:eastAsia="ＭＳ ゴシック" w:hAnsi="ＭＳ ゴシック"/>
          <w:spacing w:val="-1"/>
          <w:lang w:eastAsia="ja-JP"/>
        </w:rPr>
        <w:t>)</w:t>
      </w:r>
    </w:p>
    <w:p w:rsidR="00825A9C" w:rsidRPr="00A33A2A" w:rsidRDefault="00470681">
      <w:pPr>
        <w:pStyle w:val="a3"/>
        <w:ind w:left="1150"/>
        <w:rPr>
          <w:rFonts w:ascii="ＭＳ ゴシック" w:eastAsia="ＭＳ ゴシック" w:hAnsi="ＭＳ ゴシック"/>
          <w:lang w:eastAsia="ja-JP"/>
        </w:rPr>
      </w:pPr>
      <w:r w:rsidRPr="00A33A2A">
        <w:rPr>
          <w:rFonts w:ascii="ＭＳ ゴシック" w:eastAsia="ＭＳ ゴシック" w:hAnsi="ＭＳ ゴシック"/>
          <w:spacing w:val="80"/>
          <w:lang w:eastAsia="ja-JP"/>
        </w:rPr>
        <w:t>消防用</w:t>
      </w:r>
      <w:r w:rsidRPr="00A33A2A">
        <w:rPr>
          <w:rFonts w:ascii="ＭＳ ゴシック" w:eastAsia="ＭＳ ゴシック" w:hAnsi="ＭＳ ゴシック"/>
          <w:lang w:eastAsia="ja-JP"/>
        </w:rPr>
        <w:t>設</w:t>
      </w:r>
      <w:r w:rsidRPr="00A33A2A">
        <w:rPr>
          <w:rFonts w:ascii="ＭＳ ゴシック" w:eastAsia="ＭＳ ゴシック" w:hAnsi="ＭＳ ゴシック"/>
          <w:spacing w:val="-26"/>
          <w:lang w:eastAsia="ja-JP"/>
        </w:rPr>
        <w:t xml:space="preserve"> </w:t>
      </w:r>
      <w:r w:rsidRPr="00A33A2A">
        <w:rPr>
          <w:rFonts w:ascii="ＭＳ ゴシック" w:eastAsia="ＭＳ ゴシック" w:hAnsi="ＭＳ ゴシック"/>
          <w:spacing w:val="80"/>
          <w:lang w:eastAsia="ja-JP"/>
        </w:rPr>
        <w:t>備等又</w:t>
      </w:r>
      <w:r w:rsidRPr="00A33A2A">
        <w:rPr>
          <w:rFonts w:ascii="ＭＳ ゴシック" w:eastAsia="ＭＳ ゴシック" w:hAnsi="ＭＳ ゴシック"/>
          <w:lang w:eastAsia="ja-JP"/>
        </w:rPr>
        <w:t>は</w:t>
      </w:r>
      <w:r w:rsidRPr="00A33A2A">
        <w:rPr>
          <w:rFonts w:ascii="ＭＳ ゴシック" w:eastAsia="ＭＳ ゴシック" w:hAnsi="ＭＳ ゴシック"/>
          <w:spacing w:val="-26"/>
          <w:lang w:eastAsia="ja-JP"/>
        </w:rPr>
        <w:t xml:space="preserve"> </w:t>
      </w:r>
      <w:r w:rsidRPr="00A33A2A">
        <w:rPr>
          <w:rFonts w:ascii="ＭＳ ゴシック" w:eastAsia="ＭＳ ゴシック" w:hAnsi="ＭＳ ゴシック"/>
          <w:spacing w:val="80"/>
          <w:lang w:eastAsia="ja-JP"/>
        </w:rPr>
        <w:t>特殊消</w:t>
      </w:r>
      <w:r w:rsidRPr="00A33A2A">
        <w:rPr>
          <w:rFonts w:ascii="ＭＳ ゴシック" w:eastAsia="ＭＳ ゴシック" w:hAnsi="ＭＳ ゴシック"/>
          <w:lang w:eastAsia="ja-JP"/>
        </w:rPr>
        <w:t>防</w:t>
      </w:r>
      <w:r w:rsidRPr="00A33A2A">
        <w:rPr>
          <w:rFonts w:ascii="ＭＳ ゴシック" w:eastAsia="ＭＳ ゴシック" w:hAnsi="ＭＳ ゴシック"/>
          <w:spacing w:val="-26"/>
          <w:lang w:eastAsia="ja-JP"/>
        </w:rPr>
        <w:t xml:space="preserve"> </w:t>
      </w:r>
      <w:r w:rsidRPr="00A33A2A">
        <w:rPr>
          <w:rFonts w:ascii="ＭＳ ゴシック" w:eastAsia="ＭＳ ゴシック" w:hAnsi="ＭＳ ゴシック"/>
          <w:spacing w:val="80"/>
          <w:lang w:eastAsia="ja-JP"/>
        </w:rPr>
        <w:t>用設備</w:t>
      </w:r>
      <w:r w:rsidRPr="00A33A2A">
        <w:rPr>
          <w:rFonts w:ascii="ＭＳ ゴシック" w:eastAsia="ＭＳ ゴシック" w:hAnsi="ＭＳ ゴシック"/>
          <w:lang w:eastAsia="ja-JP"/>
        </w:rPr>
        <w:t>等</w:t>
      </w:r>
      <w:r w:rsidRPr="00A33A2A">
        <w:rPr>
          <w:rFonts w:ascii="ＭＳ ゴシック" w:eastAsia="ＭＳ ゴシック" w:hAnsi="ＭＳ ゴシック"/>
          <w:spacing w:val="-26"/>
          <w:lang w:eastAsia="ja-JP"/>
        </w:rPr>
        <w:t xml:space="preserve"> </w:t>
      </w:r>
      <w:r w:rsidRPr="00A33A2A">
        <w:rPr>
          <w:rFonts w:ascii="ＭＳ ゴシック" w:eastAsia="ＭＳ ゴシック" w:hAnsi="ＭＳ ゴシック"/>
          <w:spacing w:val="80"/>
          <w:lang w:eastAsia="ja-JP"/>
        </w:rPr>
        <w:t>の工事</w:t>
      </w:r>
      <w:r w:rsidRPr="00A33A2A">
        <w:rPr>
          <w:rFonts w:ascii="ＭＳ ゴシック" w:eastAsia="ＭＳ ゴシック" w:hAnsi="ＭＳ ゴシック"/>
          <w:lang w:eastAsia="ja-JP"/>
        </w:rPr>
        <w:t>概</w:t>
      </w:r>
      <w:r w:rsidRPr="00A33A2A">
        <w:rPr>
          <w:rFonts w:ascii="ＭＳ ゴシック" w:eastAsia="ＭＳ ゴシック" w:hAnsi="ＭＳ ゴシック"/>
          <w:spacing w:val="-26"/>
          <w:lang w:eastAsia="ja-JP"/>
        </w:rPr>
        <w:t xml:space="preserve"> </w:t>
      </w:r>
      <w:r w:rsidRPr="00A33A2A">
        <w:rPr>
          <w:rFonts w:ascii="ＭＳ ゴシック" w:eastAsia="ＭＳ ゴシック" w:hAnsi="ＭＳ ゴシック"/>
          <w:spacing w:val="80"/>
          <w:lang w:eastAsia="ja-JP"/>
        </w:rPr>
        <w:t>要</w:t>
      </w:r>
      <w:r w:rsidRPr="00A33A2A">
        <w:rPr>
          <w:rFonts w:ascii="ＭＳ ゴシック" w:eastAsia="ＭＳ ゴシック" w:hAnsi="ＭＳ ゴシック"/>
          <w:lang w:eastAsia="ja-JP"/>
        </w:rPr>
        <w:t>書</w:t>
      </w:r>
      <w:r w:rsidRPr="00A33A2A">
        <w:rPr>
          <w:rFonts w:ascii="ＭＳ ゴシック" w:eastAsia="ＭＳ ゴシック" w:hAnsi="ＭＳ ゴシック"/>
          <w:spacing w:val="-25"/>
          <w:lang w:eastAsia="ja-JP"/>
        </w:rPr>
        <w:t xml:space="preserve"> </w:t>
      </w: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1784"/>
        <w:gridCol w:w="316"/>
        <w:gridCol w:w="1280"/>
        <w:gridCol w:w="400"/>
        <w:gridCol w:w="210"/>
        <w:gridCol w:w="314"/>
        <w:gridCol w:w="316"/>
        <w:gridCol w:w="630"/>
        <w:gridCol w:w="630"/>
        <w:gridCol w:w="420"/>
        <w:gridCol w:w="315"/>
        <w:gridCol w:w="525"/>
        <w:gridCol w:w="1364"/>
      </w:tblGrid>
      <w:tr w:rsidR="00C341E6" w:rsidRPr="00A33A2A" w:rsidTr="008E5BD9">
        <w:trPr>
          <w:trHeight w:hRule="exact" w:val="619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41E6" w:rsidRPr="00A33A2A" w:rsidRDefault="00C341E6" w:rsidP="00C341E6">
            <w:pPr>
              <w:pStyle w:val="TableParagraph"/>
              <w:tabs>
                <w:tab w:val="left" w:pos="542"/>
              </w:tabs>
              <w:spacing w:before="44" w:line="192" w:lineRule="auto"/>
              <w:ind w:left="544" w:right="74" w:hanging="431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position w:val="-13"/>
                <w:sz w:val="21"/>
                <w:szCs w:val="21"/>
              </w:rPr>
              <w:t>※</w:t>
            </w:r>
            <w:r w:rsidRPr="00A33A2A">
              <w:rPr>
                <w:rFonts w:ascii="ＭＳ ゴシック" w:eastAsia="ＭＳ ゴシック" w:hAnsi="ＭＳ ゴシック" w:cs="MingLiU"/>
                <w:position w:val="-13"/>
                <w:sz w:val="21"/>
                <w:szCs w:val="21"/>
              </w:rPr>
              <w:tab/>
            </w:r>
            <w:proofErr w:type="spellStart"/>
            <w:r w:rsidRPr="00A33A2A">
              <w:rPr>
                <w:rFonts w:ascii="ＭＳ ゴシック" w:eastAsia="ＭＳ ゴシック" w:hAnsi="ＭＳ ゴシック" w:cs="MingLiU"/>
                <w:spacing w:val="21"/>
                <w:sz w:val="21"/>
                <w:szCs w:val="21"/>
              </w:rPr>
              <w:t>建築確認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同</w:t>
            </w:r>
            <w:proofErr w:type="spellEnd"/>
            <w:r w:rsidRPr="00A33A2A">
              <w:rPr>
                <w:rFonts w:ascii="ＭＳ ゴシック" w:eastAsia="ＭＳ ゴシック" w:hAnsi="ＭＳ ゴシック" w:cs="MingLiU"/>
                <w:spacing w:val="-84"/>
                <w:sz w:val="21"/>
                <w:szCs w:val="21"/>
              </w:rPr>
              <w:t xml:space="preserve"> </w:t>
            </w:r>
            <w:proofErr w:type="spellStart"/>
            <w:r w:rsidRPr="00A33A2A">
              <w:rPr>
                <w:rFonts w:ascii="ＭＳ ゴシック" w:eastAsia="ＭＳ ゴシック" w:hAnsi="ＭＳ ゴシック" w:cs="MingLiU"/>
                <w:spacing w:val="21"/>
                <w:sz w:val="21"/>
                <w:szCs w:val="21"/>
              </w:rPr>
              <w:t>意申請受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付</w:t>
            </w:r>
            <w:proofErr w:type="spellEnd"/>
            <w:r w:rsidRPr="00A33A2A">
              <w:rPr>
                <w:rFonts w:ascii="ＭＳ ゴシック" w:eastAsia="ＭＳ ゴシック" w:hAnsi="ＭＳ ゴシック" w:cs="MingLiU"/>
                <w:spacing w:val="-84"/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  <w:gridSpan w:val="5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tabs>
                <w:tab w:val="left" w:pos="1394"/>
                <w:tab w:val="left" w:pos="2204"/>
              </w:tabs>
              <w:spacing w:before="63"/>
              <w:ind w:left="584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年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月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日</w:t>
            </w:r>
          </w:p>
        </w:tc>
        <w:tc>
          <w:tcPr>
            <w:tcW w:w="1996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341E6" w:rsidRPr="00A33A2A" w:rsidRDefault="00C341E6" w:rsidP="00C341E6">
            <w:pPr>
              <w:pStyle w:val="TableParagraph"/>
              <w:tabs>
                <w:tab w:val="left" w:pos="513"/>
              </w:tabs>
              <w:spacing w:before="44" w:line="192" w:lineRule="auto"/>
              <w:ind w:left="511" w:right="68" w:hanging="420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position w:val="-13"/>
                <w:sz w:val="21"/>
                <w:szCs w:val="21"/>
              </w:rPr>
              <w:t>※</w:t>
            </w:r>
            <w:r w:rsidRPr="00A33A2A">
              <w:rPr>
                <w:rFonts w:ascii="ＭＳ ゴシック" w:eastAsia="ＭＳ ゴシック" w:hAnsi="ＭＳ ゴシック" w:cs="MingLiU"/>
                <w:position w:val="-13"/>
                <w:sz w:val="21"/>
                <w:szCs w:val="21"/>
              </w:rPr>
              <w:tab/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建</w:t>
            </w:r>
            <w:r w:rsidRPr="00A33A2A">
              <w:rPr>
                <w:rFonts w:ascii="ＭＳ ゴシック" w:eastAsia="ＭＳ ゴシック" w:hAnsi="ＭＳ ゴシック" w:cs="MingLiU"/>
                <w:spacing w:val="-81"/>
                <w:sz w:val="21"/>
                <w:szCs w:val="21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築</w:t>
            </w:r>
            <w:r w:rsidRPr="00A33A2A">
              <w:rPr>
                <w:rFonts w:ascii="ＭＳ ゴシック" w:eastAsia="ＭＳ ゴシック" w:hAnsi="ＭＳ ゴシック" w:cs="MingLiU"/>
                <w:spacing w:val="-81"/>
                <w:sz w:val="21"/>
                <w:szCs w:val="21"/>
              </w:rPr>
              <w:t xml:space="preserve"> </w:t>
            </w:r>
            <w:proofErr w:type="spellStart"/>
            <w:r w:rsidRPr="00A33A2A">
              <w:rPr>
                <w:rFonts w:ascii="ＭＳ ゴシック" w:eastAsia="ＭＳ ゴシック" w:hAnsi="ＭＳ ゴシック" w:cs="MingLiU"/>
                <w:spacing w:val="22"/>
                <w:sz w:val="21"/>
                <w:szCs w:val="21"/>
              </w:rPr>
              <w:t>確認同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意</w:t>
            </w:r>
            <w:proofErr w:type="spellEnd"/>
            <w:r w:rsidRPr="00A33A2A">
              <w:rPr>
                <w:rFonts w:ascii="ＭＳ ゴシック" w:eastAsia="ＭＳ ゴシック" w:hAnsi="ＭＳ ゴシック" w:cs="MingLiU"/>
                <w:spacing w:val="-83"/>
                <w:sz w:val="21"/>
                <w:szCs w:val="21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申</w:t>
            </w:r>
            <w:r w:rsidRPr="00A33A2A">
              <w:rPr>
                <w:rFonts w:ascii="ＭＳ ゴシック" w:eastAsia="ＭＳ ゴシック" w:hAnsi="ＭＳ ゴシック" w:cs="MingLiU"/>
                <w:spacing w:val="-81"/>
                <w:sz w:val="21"/>
                <w:szCs w:val="21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請</w:t>
            </w:r>
            <w:r w:rsidRPr="00A33A2A">
              <w:rPr>
                <w:rFonts w:ascii="ＭＳ ゴシック" w:eastAsia="ＭＳ ゴシック" w:hAnsi="ＭＳ ゴシック" w:cs="MingLiU"/>
                <w:spacing w:val="-81"/>
                <w:sz w:val="21"/>
                <w:szCs w:val="21"/>
              </w:rPr>
              <w:t xml:space="preserve"> </w:t>
            </w:r>
            <w:proofErr w:type="spellStart"/>
            <w:r w:rsidRPr="00A33A2A">
              <w:rPr>
                <w:rFonts w:ascii="ＭＳ ゴシック" w:eastAsia="ＭＳ ゴシック" w:hAnsi="ＭＳ ゴシック" w:cs="MingLiU"/>
                <w:spacing w:val="22"/>
                <w:sz w:val="21"/>
                <w:szCs w:val="21"/>
              </w:rPr>
              <w:t>受付番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号</w:t>
            </w:r>
            <w:proofErr w:type="spellEnd"/>
            <w:r w:rsidRPr="00A33A2A">
              <w:rPr>
                <w:rFonts w:ascii="ＭＳ ゴシック" w:eastAsia="ＭＳ ゴシック" w:hAnsi="ＭＳ ゴシック" w:cs="MingLiU"/>
                <w:spacing w:val="-83"/>
                <w:sz w:val="21"/>
                <w:szCs w:val="21"/>
              </w:rPr>
              <w:t xml:space="preserve"> </w:t>
            </w:r>
          </w:p>
        </w:tc>
        <w:tc>
          <w:tcPr>
            <w:tcW w:w="2204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tabs>
                <w:tab w:val="left" w:pos="1725"/>
              </w:tabs>
              <w:spacing w:before="63"/>
              <w:ind w:left="255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第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号</w:t>
            </w:r>
          </w:p>
        </w:tc>
      </w:tr>
      <w:tr w:rsidR="00C341E6" w:rsidRPr="00A33A2A" w:rsidTr="008E5BD9">
        <w:trPr>
          <w:trHeight w:hRule="exact" w:val="566"/>
        </w:trPr>
        <w:tc>
          <w:tcPr>
            <w:tcW w:w="2100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53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proofErr w:type="spellStart"/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</w:rPr>
              <w:t>建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</w:rPr>
              <w:t>築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</w:rPr>
              <w:t>主体工事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</w:rPr>
              <w:t>施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</w:rPr>
              <w:t>工者</w:t>
            </w:r>
            <w:proofErr w:type="spellEnd"/>
          </w:p>
          <w:p w:rsidR="00C341E6" w:rsidRPr="00A33A2A" w:rsidRDefault="00C341E6" w:rsidP="008E5BD9">
            <w:pPr>
              <w:pStyle w:val="TableParagraph"/>
              <w:tabs>
                <w:tab w:val="left" w:pos="656"/>
                <w:tab w:val="left" w:pos="1220"/>
                <w:tab w:val="left" w:pos="1784"/>
              </w:tabs>
              <w:spacing w:line="274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住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所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氏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名</w:t>
            </w:r>
          </w:p>
        </w:tc>
        <w:tc>
          <w:tcPr>
            <w:tcW w:w="6404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15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341E6" w:rsidRPr="00A33A2A" w:rsidRDefault="00C341E6" w:rsidP="008E5BD9">
            <w:pPr>
              <w:pStyle w:val="TableParagraph"/>
              <w:tabs>
                <w:tab w:val="left" w:pos="1364"/>
              </w:tabs>
              <w:ind w:right="303"/>
              <w:jc w:val="right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pacing w:val="-1"/>
                <w:sz w:val="21"/>
                <w:szCs w:val="21"/>
              </w:rPr>
              <w:t>(</w:t>
            </w:r>
            <w:proofErr w:type="spellStart"/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電話</w:t>
            </w:r>
            <w:proofErr w:type="spellEnd"/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番)</w:t>
            </w:r>
          </w:p>
        </w:tc>
      </w:tr>
      <w:tr w:rsidR="00C341E6" w:rsidRPr="00A33A2A" w:rsidTr="008E5BD9">
        <w:trPr>
          <w:trHeight w:hRule="exact" w:val="556"/>
        </w:trPr>
        <w:tc>
          <w:tcPr>
            <w:tcW w:w="2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52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</w:pP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管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工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事又は電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気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工事</w:t>
            </w:r>
          </w:p>
          <w:p w:rsidR="00C341E6" w:rsidRPr="00A33A2A" w:rsidRDefault="00C341E6" w:rsidP="008E5BD9">
            <w:pPr>
              <w:pStyle w:val="TableParagraph"/>
              <w:spacing w:line="274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</w:pPr>
            <w:r w:rsidRPr="00A33A2A">
              <w:rPr>
                <w:rFonts w:ascii="ＭＳ ゴシック" w:eastAsia="ＭＳ ゴシック" w:hAnsi="ＭＳ ゴシック" w:cs="MingLiU"/>
                <w:spacing w:val="72"/>
                <w:sz w:val="21"/>
                <w:szCs w:val="21"/>
                <w:lang w:eastAsia="ja-JP"/>
              </w:rPr>
              <w:t>施工者住所氏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名</w:t>
            </w:r>
            <w:r w:rsidRPr="00A33A2A">
              <w:rPr>
                <w:rFonts w:ascii="ＭＳ ゴシック" w:eastAsia="ＭＳ ゴシック" w:hAnsi="ＭＳ ゴシック" w:cs="MingLiU"/>
                <w:spacing w:val="-33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640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:rsidR="00C341E6" w:rsidRPr="00A33A2A" w:rsidRDefault="00C341E6" w:rsidP="008E5BD9">
            <w:pPr>
              <w:pStyle w:val="TableParagraph"/>
              <w:tabs>
                <w:tab w:val="left" w:pos="1364"/>
              </w:tabs>
              <w:ind w:right="303"/>
              <w:jc w:val="right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pacing w:val="-1"/>
                <w:sz w:val="21"/>
                <w:szCs w:val="21"/>
              </w:rPr>
              <w:t>(</w:t>
            </w:r>
            <w:proofErr w:type="spellStart"/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電話</w:t>
            </w:r>
            <w:proofErr w:type="spellEnd"/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番)</w:t>
            </w:r>
          </w:p>
        </w:tc>
      </w:tr>
      <w:tr w:rsidR="00C341E6" w:rsidRPr="00A33A2A" w:rsidTr="008E5BD9">
        <w:trPr>
          <w:trHeight w:hRule="exact" w:val="1103"/>
        </w:trPr>
        <w:tc>
          <w:tcPr>
            <w:tcW w:w="2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52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</w:pP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消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防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用設備等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又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は特</w:t>
            </w:r>
          </w:p>
          <w:p w:rsidR="00C341E6" w:rsidRPr="00A33A2A" w:rsidRDefault="00C341E6" w:rsidP="008E5BD9">
            <w:pPr>
              <w:pStyle w:val="TableParagraph"/>
              <w:spacing w:before="14" w:line="272" w:lineRule="exact"/>
              <w:ind w:left="92" w:right="92"/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</w:pP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殊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消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防用設備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等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の設 計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者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住所氏名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設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備士</w:t>
            </w:r>
          </w:p>
          <w:p w:rsidR="00C341E6" w:rsidRPr="00A33A2A" w:rsidRDefault="00C341E6" w:rsidP="008E5BD9">
            <w:pPr>
              <w:pStyle w:val="TableParagraph"/>
              <w:tabs>
                <w:tab w:val="left" w:pos="516"/>
                <w:tab w:val="left" w:pos="938"/>
                <w:tab w:val="left" w:pos="1362"/>
                <w:tab w:val="left" w:pos="1784"/>
              </w:tabs>
              <w:spacing w:line="261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免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状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の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種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類</w:t>
            </w:r>
          </w:p>
        </w:tc>
        <w:tc>
          <w:tcPr>
            <w:tcW w:w="640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6" w:line="1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C341E6" w:rsidRPr="00A33A2A" w:rsidRDefault="00C341E6" w:rsidP="008E5BD9">
            <w:pPr>
              <w:pStyle w:val="TableParagraph"/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341E6" w:rsidRPr="00A33A2A" w:rsidRDefault="00C341E6" w:rsidP="008E5BD9">
            <w:pPr>
              <w:pStyle w:val="TableParagraph"/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341E6" w:rsidRPr="00A33A2A" w:rsidRDefault="00C341E6" w:rsidP="008E5BD9">
            <w:pPr>
              <w:pStyle w:val="TableParagraph"/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341E6" w:rsidRPr="00A33A2A" w:rsidRDefault="00C341E6" w:rsidP="008E5BD9">
            <w:pPr>
              <w:pStyle w:val="TableParagraph"/>
              <w:tabs>
                <w:tab w:val="left" w:pos="1786"/>
                <w:tab w:val="left" w:pos="2996"/>
                <w:tab w:val="left" w:pos="4204"/>
                <w:tab w:val="left" w:pos="5780"/>
              </w:tabs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都</w:t>
            </w:r>
            <w:r w:rsidRPr="00A33A2A">
              <w:rPr>
                <w:rFonts w:ascii="ＭＳ ゴシック" w:eastAsia="ＭＳ ゴシック" w:hAnsi="ＭＳ ゴシック" w:cs="MingLiU"/>
                <w:spacing w:val="-73"/>
                <w:sz w:val="21"/>
                <w:szCs w:val="21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道</w:t>
            </w:r>
            <w:r w:rsidRPr="00A33A2A">
              <w:rPr>
                <w:rFonts w:ascii="ＭＳ ゴシック" w:eastAsia="ＭＳ ゴシック" w:hAnsi="ＭＳ ゴシック" w:cs="MingLiU"/>
                <w:spacing w:val="-73"/>
                <w:sz w:val="21"/>
                <w:szCs w:val="21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府</w:t>
            </w:r>
            <w:r w:rsidRPr="00A33A2A">
              <w:rPr>
                <w:rFonts w:ascii="ＭＳ ゴシック" w:eastAsia="ＭＳ ゴシック" w:hAnsi="ＭＳ ゴシック" w:cs="MingLiU"/>
                <w:spacing w:val="-73"/>
                <w:sz w:val="21"/>
                <w:szCs w:val="21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県</w:t>
            </w:r>
            <w:r w:rsidRPr="00A33A2A">
              <w:rPr>
                <w:rFonts w:ascii="ＭＳ ゴシック" w:eastAsia="ＭＳ ゴシック" w:hAnsi="ＭＳ ゴシック" w:cs="MingLiU"/>
                <w:spacing w:val="-74"/>
                <w:sz w:val="21"/>
                <w:szCs w:val="21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知</w:t>
            </w:r>
            <w:r w:rsidRPr="00A33A2A">
              <w:rPr>
                <w:rFonts w:ascii="ＭＳ ゴシック" w:eastAsia="ＭＳ ゴシック" w:hAnsi="ＭＳ ゴシック" w:cs="MingLiU"/>
                <w:spacing w:val="-74"/>
                <w:sz w:val="21"/>
                <w:szCs w:val="21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事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種</w:t>
            </w:r>
            <w:r w:rsidRPr="00A33A2A">
              <w:rPr>
                <w:rFonts w:ascii="ＭＳ ゴシック" w:eastAsia="ＭＳ ゴシック" w:hAnsi="ＭＳ ゴシック" w:cs="MingLiU"/>
                <w:spacing w:val="-73"/>
                <w:sz w:val="21"/>
                <w:szCs w:val="21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第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類</w:t>
            </w:r>
            <w:r w:rsidRPr="00A33A2A">
              <w:rPr>
                <w:rFonts w:ascii="ＭＳ ゴシック" w:eastAsia="ＭＳ ゴシック" w:hAnsi="ＭＳ ゴシック" w:cs="MingLiU"/>
                <w:spacing w:val="-73"/>
                <w:sz w:val="21"/>
                <w:szCs w:val="21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第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</w:rPr>
              <w:t>号</w:t>
            </w:r>
            <w:r w:rsidRPr="00A33A2A">
              <w:rPr>
                <w:rFonts w:ascii="ＭＳ ゴシック" w:eastAsia="ＭＳ ゴシック" w:hAnsi="ＭＳ ゴシック" w:cs="MingLiU"/>
                <w:spacing w:val="-1"/>
                <w:sz w:val="21"/>
                <w:szCs w:val="21"/>
              </w:rPr>
              <w:t>(</w:t>
            </w:r>
            <w:proofErr w:type="spellStart"/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電話</w:t>
            </w:r>
            <w:proofErr w:type="spellEnd"/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番)</w:t>
            </w:r>
          </w:p>
        </w:tc>
      </w:tr>
      <w:tr w:rsidR="00C341E6" w:rsidRPr="00A33A2A" w:rsidTr="00C341E6">
        <w:trPr>
          <w:trHeight w:hRule="exact" w:val="820"/>
        </w:trPr>
        <w:tc>
          <w:tcPr>
            <w:tcW w:w="2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19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C341E6" w:rsidRPr="00A33A2A" w:rsidRDefault="00C341E6" w:rsidP="008E5BD9">
            <w:pPr>
              <w:pStyle w:val="TableParagraph"/>
              <w:tabs>
                <w:tab w:val="left" w:pos="656"/>
                <w:tab w:val="left" w:pos="1220"/>
                <w:tab w:val="left" w:pos="1784"/>
              </w:tabs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主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要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用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途</w:t>
            </w:r>
          </w:p>
        </w:tc>
        <w:tc>
          <w:tcPr>
            <w:tcW w:w="1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53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令別表第1</w:t>
            </w:r>
          </w:p>
          <w:p w:rsidR="00C341E6" w:rsidRPr="00A33A2A" w:rsidRDefault="00C341E6" w:rsidP="008E5BD9">
            <w:pPr>
              <w:pStyle w:val="TableParagraph"/>
              <w:tabs>
                <w:tab w:val="left" w:pos="1148"/>
              </w:tabs>
              <w:spacing w:line="272" w:lineRule="exact"/>
              <w:ind w:left="203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(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</w:r>
            <w:r w:rsidRPr="00A33A2A">
              <w:rPr>
                <w:rFonts w:ascii="ＭＳ ゴシック" w:eastAsia="ＭＳ ゴシック" w:hAnsi="ＭＳ ゴシック" w:cs="MingLiU"/>
                <w:spacing w:val="-1"/>
                <w:sz w:val="21"/>
                <w:szCs w:val="21"/>
              </w:rPr>
              <w:t>)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項</w:t>
            </w:r>
          </w:p>
        </w:tc>
        <w:tc>
          <w:tcPr>
            <w:tcW w:w="1470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6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10" w:line="110" w:lineRule="exact"/>
              <w:rPr>
                <w:rFonts w:ascii="ＭＳ ゴシック" w:eastAsia="ＭＳ ゴシック" w:hAnsi="ＭＳ ゴシック"/>
                <w:sz w:val="11"/>
                <w:szCs w:val="11"/>
              </w:rPr>
            </w:pPr>
          </w:p>
          <w:p w:rsidR="00C341E6" w:rsidRPr="00A33A2A" w:rsidRDefault="00C341E6" w:rsidP="008E5BD9">
            <w:pPr>
              <w:pStyle w:val="TableParagraph"/>
              <w:tabs>
                <w:tab w:val="left" w:pos="1154"/>
              </w:tabs>
              <w:spacing w:line="272" w:lineRule="exact"/>
              <w:ind w:left="92" w:right="93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建</w:t>
            </w:r>
            <w:r w:rsidRPr="00A33A2A">
              <w:rPr>
                <w:rFonts w:ascii="ＭＳ ゴシック" w:eastAsia="ＭＳ ゴシック" w:hAnsi="ＭＳ ゴシック" w:cs="MingLiU"/>
                <w:spacing w:val="39"/>
                <w:sz w:val="21"/>
                <w:szCs w:val="21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物</w:t>
            </w:r>
            <w:r w:rsidRPr="00A33A2A">
              <w:rPr>
                <w:rFonts w:ascii="ＭＳ ゴシック" w:eastAsia="ＭＳ ゴシック" w:hAnsi="ＭＳ ゴシック" w:cs="MingLiU"/>
                <w:spacing w:val="39"/>
                <w:sz w:val="21"/>
                <w:szCs w:val="21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工</w:t>
            </w:r>
            <w:r w:rsidRPr="00A33A2A">
              <w:rPr>
                <w:rFonts w:ascii="ＭＳ ゴシック" w:eastAsia="ＭＳ ゴシック" w:hAnsi="ＭＳ ゴシック" w:cs="MingLiU"/>
                <w:spacing w:val="39"/>
                <w:sz w:val="21"/>
                <w:szCs w:val="21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事 種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別</w:t>
            </w:r>
          </w:p>
        </w:tc>
        <w:tc>
          <w:tcPr>
            <w:tcW w:w="3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10" w:line="110" w:lineRule="exact"/>
              <w:rPr>
                <w:rFonts w:ascii="ＭＳ ゴシック" w:eastAsia="ＭＳ ゴシック" w:hAnsi="ＭＳ ゴシック"/>
                <w:sz w:val="11"/>
                <w:szCs w:val="11"/>
                <w:lang w:eastAsia="ja-JP"/>
              </w:rPr>
            </w:pPr>
          </w:p>
          <w:p w:rsidR="00C341E6" w:rsidRPr="00A33A2A" w:rsidRDefault="00C341E6" w:rsidP="008E5BD9">
            <w:pPr>
              <w:pStyle w:val="TableParagraph"/>
              <w:spacing w:line="272" w:lineRule="exact"/>
              <w:ind w:left="92" w:right="42"/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</w:pPr>
            <w:r w:rsidRPr="00A33A2A">
              <w:rPr>
                <w:rFonts w:ascii="ＭＳ ゴシック" w:eastAsia="ＭＳ ゴシック" w:hAnsi="ＭＳ ゴシック" w:cs="MingLiU"/>
                <w:spacing w:val="49"/>
                <w:sz w:val="21"/>
                <w:szCs w:val="21"/>
                <w:lang w:eastAsia="ja-JP"/>
              </w:rPr>
              <w:t>新築、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増</w:t>
            </w:r>
            <w:r w:rsidRPr="00A33A2A">
              <w:rPr>
                <w:rFonts w:ascii="ＭＳ ゴシック" w:eastAsia="ＭＳ ゴシック" w:hAnsi="ＭＳ ゴシック" w:cs="MingLiU"/>
                <w:spacing w:val="-57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pacing w:val="49"/>
                <w:sz w:val="21"/>
                <w:szCs w:val="21"/>
                <w:lang w:eastAsia="ja-JP"/>
              </w:rPr>
              <w:t>築、改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築</w:t>
            </w:r>
            <w:r w:rsidRPr="00A33A2A">
              <w:rPr>
                <w:rFonts w:ascii="ＭＳ ゴシック" w:eastAsia="ＭＳ ゴシック" w:hAnsi="ＭＳ ゴシック" w:cs="MingLiU"/>
                <w:spacing w:val="-57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pacing w:val="49"/>
                <w:sz w:val="21"/>
                <w:szCs w:val="21"/>
                <w:lang w:eastAsia="ja-JP"/>
              </w:rPr>
              <w:t>、移転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、</w:t>
            </w:r>
            <w:r w:rsidRPr="00A33A2A">
              <w:rPr>
                <w:rFonts w:ascii="ＭＳ ゴシック" w:eastAsia="ＭＳ ゴシック" w:hAnsi="ＭＳ ゴシック" w:cs="MingLiU"/>
                <w:spacing w:val="-56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pacing w:val="49"/>
                <w:sz w:val="21"/>
                <w:szCs w:val="21"/>
                <w:lang w:eastAsia="ja-JP"/>
              </w:rPr>
              <w:t>修繕、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模</w:t>
            </w:r>
            <w:r w:rsidRPr="00A33A2A">
              <w:rPr>
                <w:rFonts w:ascii="ＭＳ ゴシック" w:eastAsia="ＭＳ ゴシック" w:hAnsi="ＭＳ ゴシック" w:cs="MingLiU"/>
                <w:spacing w:val="-57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pacing w:val="49"/>
                <w:sz w:val="21"/>
                <w:szCs w:val="21"/>
                <w:lang w:eastAsia="ja-JP"/>
              </w:rPr>
              <w:t>様替え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、</w:t>
            </w:r>
            <w:r w:rsidRPr="00A33A2A">
              <w:rPr>
                <w:rFonts w:ascii="ＭＳ ゴシック" w:eastAsia="ＭＳ ゴシック" w:hAnsi="ＭＳ ゴシック" w:cs="MingLiU"/>
                <w:spacing w:val="-57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pacing w:val="49"/>
                <w:sz w:val="21"/>
                <w:szCs w:val="21"/>
                <w:lang w:eastAsia="ja-JP"/>
              </w:rPr>
              <w:t>用途変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更</w:t>
            </w:r>
            <w:r w:rsidRPr="00A33A2A">
              <w:rPr>
                <w:rFonts w:ascii="ＭＳ ゴシック" w:eastAsia="ＭＳ ゴシック" w:hAnsi="ＭＳ ゴシック" w:cs="MingLiU"/>
                <w:spacing w:val="-56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C341E6" w:rsidRPr="00A33A2A" w:rsidTr="00470681">
        <w:trPr>
          <w:trHeight w:hRule="exact" w:val="957"/>
        </w:trPr>
        <w:tc>
          <w:tcPr>
            <w:tcW w:w="21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6" w:space="0" w:color="000000"/>
            </w:tcBorders>
          </w:tcPr>
          <w:p w:rsidR="00C341E6" w:rsidRDefault="00C341E6" w:rsidP="008E5BD9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:rsidR="00C341E6" w:rsidRPr="00C341E6" w:rsidRDefault="00C341E6" w:rsidP="00C341E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53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</w:pP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消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防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用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設備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等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又は</w:t>
            </w:r>
          </w:p>
          <w:p w:rsidR="00C341E6" w:rsidRPr="00A33A2A" w:rsidRDefault="00C341E6" w:rsidP="008E5BD9">
            <w:pPr>
              <w:pStyle w:val="TableParagraph"/>
              <w:spacing w:before="11" w:line="274" w:lineRule="exact"/>
              <w:ind w:left="92" w:right="56"/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</w:pP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特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殊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消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防用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設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 xml:space="preserve">備等 </w:t>
            </w:r>
            <w:r w:rsidRPr="00A33A2A">
              <w:rPr>
                <w:rFonts w:ascii="ＭＳ ゴシック" w:eastAsia="ＭＳ ゴシック" w:hAnsi="ＭＳ ゴシック" w:cs="MingLiU"/>
                <w:spacing w:val="37"/>
                <w:sz w:val="21"/>
                <w:szCs w:val="21"/>
                <w:lang w:eastAsia="ja-JP"/>
              </w:rPr>
              <w:t>の工事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着</w:t>
            </w:r>
            <w:r w:rsidRPr="00A33A2A">
              <w:rPr>
                <w:rFonts w:ascii="ＭＳ ゴシック" w:eastAsia="ＭＳ ゴシック" w:hAnsi="ＭＳ ゴシック" w:cs="MingLiU"/>
                <w:spacing w:val="-69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pacing w:val="37"/>
                <w:sz w:val="21"/>
                <w:szCs w:val="21"/>
                <w:lang w:eastAsia="ja-JP"/>
              </w:rPr>
              <w:t>工部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分</w:t>
            </w:r>
            <w:r w:rsidRPr="00A33A2A">
              <w:rPr>
                <w:rFonts w:ascii="ＭＳ ゴシック" w:eastAsia="ＭＳ ゴシック" w:hAnsi="ＭＳ ゴシック" w:cs="MingLiU"/>
                <w:spacing w:val="-68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1E6" w:rsidRPr="00A33A2A" w:rsidRDefault="00C341E6" w:rsidP="00470681">
            <w:pPr>
              <w:pStyle w:val="TableParagraph"/>
              <w:spacing w:before="9" w:line="272" w:lineRule="exact"/>
              <w:ind w:left="92" w:right="92"/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</w:pP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消防用設備等又は特殊</w:t>
            </w:r>
            <w:r w:rsidR="00470681">
              <w:rPr>
                <w:rFonts w:ascii="ＭＳ ゴシック" w:eastAsia="ＭＳ ゴシック" w:hAnsi="ＭＳ ゴシック" w:cs="MingLiU" w:hint="eastAsia"/>
                <w:spacing w:val="1"/>
                <w:sz w:val="21"/>
                <w:szCs w:val="21"/>
                <w:lang w:eastAsia="ja-JP"/>
              </w:rPr>
              <w:t>消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防用設備等の工事着工以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外</w:t>
            </w:r>
            <w:r w:rsidR="00470681">
              <w:rPr>
                <w:rFonts w:ascii="ＭＳ ゴシック" w:eastAsia="ＭＳ ゴシック" w:hAnsi="ＭＳ ゴシック" w:cs="MingLiU" w:hint="eastAsia"/>
                <w:sz w:val="21"/>
                <w:szCs w:val="21"/>
                <w:lang w:eastAsia="ja-JP"/>
              </w:rPr>
              <w:t xml:space="preserve">　　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の</w:t>
            </w:r>
            <w:r w:rsidR="00470681">
              <w:rPr>
                <w:rFonts w:ascii="ＭＳ ゴシック" w:eastAsia="ＭＳ ゴシック" w:hAnsi="ＭＳ ゴシック" w:cs="MingLiU" w:hint="eastAsia"/>
                <w:sz w:val="21"/>
                <w:szCs w:val="21"/>
                <w:lang w:eastAsia="ja-JP"/>
              </w:rPr>
              <w:t xml:space="preserve">　 </w:t>
            </w:r>
            <w:r w:rsidR="00470681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部</w:t>
            </w:r>
            <w:r w:rsidR="00470681">
              <w:rPr>
                <w:rFonts w:ascii="ＭＳ ゴシック" w:eastAsia="ＭＳ ゴシック" w:hAnsi="ＭＳ ゴシック" w:cs="MingLiU" w:hint="eastAsia"/>
                <w:sz w:val="21"/>
                <w:szCs w:val="21"/>
                <w:lang w:eastAsia="ja-JP"/>
              </w:rPr>
              <w:t xml:space="preserve">　　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分</w:t>
            </w:r>
          </w:p>
        </w:tc>
        <w:tc>
          <w:tcPr>
            <w:tcW w:w="1889" w:type="dxa"/>
            <w:gridSpan w:val="2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9" w:line="190" w:lineRule="exact"/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  <w:p w:rsidR="00C341E6" w:rsidRPr="00A33A2A" w:rsidRDefault="00C341E6" w:rsidP="008E5BD9">
            <w:pPr>
              <w:pStyle w:val="TableParagraph"/>
              <w:tabs>
                <w:tab w:val="left" w:pos="1490"/>
              </w:tabs>
              <w:ind w:left="281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合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計</w:t>
            </w:r>
          </w:p>
        </w:tc>
      </w:tr>
      <w:tr w:rsidR="00C341E6" w:rsidRPr="00A33A2A" w:rsidTr="00470681">
        <w:trPr>
          <w:trHeight w:hRule="exact" w:val="410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1E6" w:rsidRPr="00A33A2A" w:rsidRDefault="00C341E6" w:rsidP="008E5BD9">
            <w:pPr>
              <w:pStyle w:val="TableParagraph"/>
              <w:tabs>
                <w:tab w:val="left" w:pos="656"/>
                <w:tab w:val="left" w:pos="1220"/>
                <w:tab w:val="left" w:pos="1784"/>
              </w:tabs>
              <w:spacing w:line="316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敷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地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面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積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</w:tcPr>
          <w:p w:rsidR="00C341E6" w:rsidRPr="00A33A2A" w:rsidRDefault="00C341E6" w:rsidP="008E5B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6" w:space="0" w:color="000000"/>
            </w:tcBorders>
          </w:tcPr>
          <w:p w:rsidR="00C341E6" w:rsidRPr="00A33A2A" w:rsidRDefault="00C341E6" w:rsidP="008E5B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52" w:lineRule="exact"/>
              <w:ind w:right="92"/>
              <w:jc w:val="right"/>
              <w:rPr>
                <w:rFonts w:ascii="ＭＳ ゴシック" w:eastAsia="ＭＳ ゴシック" w:hAnsi="ＭＳ ゴシック" w:cs="MingLiU"/>
                <w:sz w:val="13"/>
                <w:szCs w:val="13"/>
              </w:rPr>
            </w:pPr>
            <w:r w:rsidRPr="00A33A2A">
              <w:rPr>
                <w:rFonts w:ascii="ＭＳ ゴシック" w:eastAsia="ＭＳ ゴシック" w:hAnsi="ＭＳ ゴシック" w:cs="MingLiU"/>
                <w:w w:val="95"/>
                <w:position w:val="-7"/>
                <w:sz w:val="21"/>
                <w:szCs w:val="21"/>
              </w:rPr>
              <w:t>m</w:t>
            </w:r>
            <w:r w:rsidRPr="00A33A2A">
              <w:rPr>
                <w:rFonts w:ascii="ＭＳ ゴシック" w:eastAsia="ＭＳ ゴシック" w:hAnsi="ＭＳ ゴシック" w:cs="MingLiU"/>
                <w:w w:val="95"/>
                <w:sz w:val="13"/>
                <w:szCs w:val="13"/>
              </w:rPr>
              <w:t>2</w:t>
            </w:r>
          </w:p>
        </w:tc>
      </w:tr>
      <w:tr w:rsidR="00C341E6" w:rsidRPr="00A33A2A" w:rsidTr="00470681">
        <w:trPr>
          <w:trHeight w:hRule="exact" w:val="410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tabs>
                <w:tab w:val="left" w:pos="656"/>
                <w:tab w:val="left" w:pos="1220"/>
                <w:tab w:val="left" w:pos="1784"/>
              </w:tabs>
              <w:spacing w:line="316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建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築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面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積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52" w:lineRule="exact"/>
              <w:ind w:right="93"/>
              <w:jc w:val="right"/>
              <w:rPr>
                <w:rFonts w:ascii="ＭＳ ゴシック" w:eastAsia="ＭＳ ゴシック" w:hAnsi="ＭＳ ゴシック" w:cs="MingLiU"/>
                <w:sz w:val="13"/>
                <w:szCs w:val="13"/>
              </w:rPr>
            </w:pPr>
            <w:r w:rsidRPr="00A33A2A">
              <w:rPr>
                <w:rFonts w:ascii="ＭＳ ゴシック" w:eastAsia="ＭＳ ゴシック" w:hAnsi="ＭＳ ゴシック" w:cs="MingLiU"/>
                <w:w w:val="95"/>
                <w:position w:val="-7"/>
                <w:sz w:val="21"/>
                <w:szCs w:val="21"/>
              </w:rPr>
              <w:t>m</w:t>
            </w:r>
            <w:r w:rsidRPr="00A33A2A">
              <w:rPr>
                <w:rFonts w:ascii="ＭＳ ゴシック" w:eastAsia="ＭＳ ゴシック" w:hAnsi="ＭＳ ゴシック" w:cs="MingLiU"/>
                <w:w w:val="95"/>
                <w:sz w:val="13"/>
                <w:szCs w:val="13"/>
              </w:rPr>
              <w:t>2</w:t>
            </w:r>
          </w:p>
        </w:tc>
        <w:tc>
          <w:tcPr>
            <w:tcW w:w="2625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52" w:lineRule="exact"/>
              <w:ind w:right="93"/>
              <w:jc w:val="right"/>
              <w:rPr>
                <w:rFonts w:ascii="ＭＳ ゴシック" w:eastAsia="ＭＳ ゴシック" w:hAnsi="ＭＳ ゴシック" w:cs="MingLiU"/>
                <w:sz w:val="13"/>
                <w:szCs w:val="13"/>
              </w:rPr>
            </w:pPr>
            <w:r w:rsidRPr="00A33A2A">
              <w:rPr>
                <w:rFonts w:ascii="ＭＳ ゴシック" w:eastAsia="ＭＳ ゴシック" w:hAnsi="ＭＳ ゴシック" w:cs="MingLiU"/>
                <w:w w:val="95"/>
                <w:position w:val="-7"/>
                <w:sz w:val="21"/>
                <w:szCs w:val="21"/>
              </w:rPr>
              <w:t>m</w:t>
            </w:r>
            <w:r w:rsidRPr="00A33A2A">
              <w:rPr>
                <w:rFonts w:ascii="ＭＳ ゴシック" w:eastAsia="ＭＳ ゴシック" w:hAnsi="ＭＳ ゴシック" w:cs="MingLiU"/>
                <w:w w:val="95"/>
                <w:sz w:val="13"/>
                <w:szCs w:val="13"/>
              </w:rPr>
              <w:t>2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52" w:lineRule="exact"/>
              <w:ind w:right="92"/>
              <w:jc w:val="right"/>
              <w:rPr>
                <w:rFonts w:ascii="ＭＳ ゴシック" w:eastAsia="ＭＳ ゴシック" w:hAnsi="ＭＳ ゴシック" w:cs="MingLiU"/>
                <w:sz w:val="13"/>
                <w:szCs w:val="13"/>
              </w:rPr>
            </w:pPr>
            <w:r w:rsidRPr="00A33A2A">
              <w:rPr>
                <w:rFonts w:ascii="ＭＳ ゴシック" w:eastAsia="ＭＳ ゴシック" w:hAnsi="ＭＳ ゴシック" w:cs="MingLiU"/>
                <w:w w:val="95"/>
                <w:position w:val="-7"/>
                <w:sz w:val="21"/>
                <w:szCs w:val="21"/>
              </w:rPr>
              <w:t>m</w:t>
            </w:r>
            <w:r w:rsidRPr="00A33A2A">
              <w:rPr>
                <w:rFonts w:ascii="ＭＳ ゴシック" w:eastAsia="ＭＳ ゴシック" w:hAnsi="ＭＳ ゴシック" w:cs="MingLiU"/>
                <w:w w:val="95"/>
                <w:sz w:val="13"/>
                <w:szCs w:val="13"/>
              </w:rPr>
              <w:t>2</w:t>
            </w:r>
          </w:p>
        </w:tc>
      </w:tr>
      <w:tr w:rsidR="00C341E6" w:rsidRPr="00A33A2A" w:rsidTr="00470681">
        <w:trPr>
          <w:trHeight w:hRule="exact" w:val="409"/>
        </w:trPr>
        <w:tc>
          <w:tcPr>
            <w:tcW w:w="2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tabs>
                <w:tab w:val="left" w:pos="656"/>
                <w:tab w:val="left" w:pos="1220"/>
                <w:tab w:val="left" w:pos="1784"/>
              </w:tabs>
              <w:spacing w:line="316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延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べ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面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積</w:t>
            </w:r>
          </w:p>
        </w:tc>
        <w:tc>
          <w:tcPr>
            <w:tcW w:w="1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52" w:lineRule="exact"/>
              <w:ind w:right="93"/>
              <w:jc w:val="right"/>
              <w:rPr>
                <w:rFonts w:ascii="ＭＳ ゴシック" w:eastAsia="ＭＳ ゴシック" w:hAnsi="ＭＳ ゴシック" w:cs="MingLiU"/>
                <w:sz w:val="13"/>
                <w:szCs w:val="13"/>
              </w:rPr>
            </w:pPr>
            <w:r w:rsidRPr="00A33A2A">
              <w:rPr>
                <w:rFonts w:ascii="ＭＳ ゴシック" w:eastAsia="ＭＳ ゴシック" w:hAnsi="ＭＳ ゴシック" w:cs="MingLiU"/>
                <w:w w:val="95"/>
                <w:position w:val="-7"/>
                <w:sz w:val="21"/>
                <w:szCs w:val="21"/>
              </w:rPr>
              <w:t>m</w:t>
            </w:r>
            <w:r w:rsidRPr="00A33A2A">
              <w:rPr>
                <w:rFonts w:ascii="ＭＳ ゴシック" w:eastAsia="ＭＳ ゴシック" w:hAnsi="ＭＳ ゴシック" w:cs="MingLiU"/>
                <w:w w:val="95"/>
                <w:sz w:val="13"/>
                <w:szCs w:val="13"/>
              </w:rPr>
              <w:t>2</w:t>
            </w:r>
          </w:p>
        </w:tc>
        <w:tc>
          <w:tcPr>
            <w:tcW w:w="26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52" w:lineRule="exact"/>
              <w:ind w:right="93"/>
              <w:jc w:val="right"/>
              <w:rPr>
                <w:rFonts w:ascii="ＭＳ ゴシック" w:eastAsia="ＭＳ ゴシック" w:hAnsi="ＭＳ ゴシック" w:cs="MingLiU"/>
                <w:sz w:val="13"/>
                <w:szCs w:val="13"/>
              </w:rPr>
            </w:pPr>
            <w:r w:rsidRPr="00A33A2A">
              <w:rPr>
                <w:rFonts w:ascii="ＭＳ ゴシック" w:eastAsia="ＭＳ ゴシック" w:hAnsi="ＭＳ ゴシック" w:cs="MingLiU"/>
                <w:w w:val="95"/>
                <w:position w:val="-7"/>
                <w:sz w:val="21"/>
                <w:szCs w:val="21"/>
              </w:rPr>
              <w:t>m</w:t>
            </w:r>
            <w:r w:rsidRPr="00A33A2A">
              <w:rPr>
                <w:rFonts w:ascii="ＭＳ ゴシック" w:eastAsia="ＭＳ ゴシック" w:hAnsi="ＭＳ ゴシック" w:cs="MingLiU"/>
                <w:w w:val="95"/>
                <w:sz w:val="13"/>
                <w:szCs w:val="13"/>
              </w:rPr>
              <w:t>2</w:t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52" w:lineRule="exact"/>
              <w:ind w:right="92"/>
              <w:jc w:val="right"/>
              <w:rPr>
                <w:rFonts w:ascii="ＭＳ ゴシック" w:eastAsia="ＭＳ ゴシック" w:hAnsi="ＭＳ ゴシック" w:cs="MingLiU"/>
                <w:sz w:val="13"/>
                <w:szCs w:val="13"/>
              </w:rPr>
            </w:pPr>
            <w:r w:rsidRPr="00A33A2A">
              <w:rPr>
                <w:rFonts w:ascii="ＭＳ ゴシック" w:eastAsia="ＭＳ ゴシック" w:hAnsi="ＭＳ ゴシック" w:cs="MingLiU"/>
                <w:w w:val="95"/>
                <w:position w:val="-7"/>
                <w:sz w:val="21"/>
                <w:szCs w:val="21"/>
              </w:rPr>
              <w:t>m</w:t>
            </w:r>
            <w:r w:rsidRPr="00A33A2A">
              <w:rPr>
                <w:rFonts w:ascii="ＭＳ ゴシック" w:eastAsia="ＭＳ ゴシック" w:hAnsi="ＭＳ ゴシック" w:cs="MingLiU"/>
                <w:w w:val="95"/>
                <w:sz w:val="13"/>
                <w:szCs w:val="13"/>
              </w:rPr>
              <w:t>2</w:t>
            </w:r>
          </w:p>
        </w:tc>
      </w:tr>
      <w:tr w:rsidR="00C341E6" w:rsidRPr="00A33A2A" w:rsidTr="008E5BD9">
        <w:trPr>
          <w:trHeight w:hRule="exact" w:val="410"/>
        </w:trPr>
        <w:tc>
          <w:tcPr>
            <w:tcW w:w="2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tabs>
                <w:tab w:val="left" w:pos="1784"/>
              </w:tabs>
              <w:spacing w:line="316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構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造</w:t>
            </w:r>
          </w:p>
        </w:tc>
        <w:tc>
          <w:tcPr>
            <w:tcW w:w="640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tabs>
                <w:tab w:val="left" w:pos="1183"/>
                <w:tab w:val="left" w:pos="2001"/>
              </w:tabs>
              <w:spacing w:line="316" w:lineRule="exact"/>
              <w:ind w:left="637"/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造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ab/>
            </w:r>
            <w:r w:rsidRPr="00A33A2A">
              <w:rPr>
                <w:rFonts w:ascii="ＭＳ ゴシック" w:eastAsia="ＭＳ ゴシック" w:hAnsi="ＭＳ ゴシック" w:cs="MingLiU"/>
                <w:spacing w:val="62"/>
                <w:sz w:val="21"/>
                <w:szCs w:val="21"/>
                <w:lang w:eastAsia="ja-JP"/>
              </w:rPr>
              <w:t>階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建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ab/>
            </w:r>
            <w:r w:rsidRPr="00A33A2A">
              <w:rPr>
                <w:rFonts w:ascii="ＭＳ ゴシック" w:eastAsia="ＭＳ ゴシック" w:hAnsi="ＭＳ ゴシック" w:cs="MingLiU"/>
                <w:spacing w:val="62"/>
                <w:sz w:val="21"/>
                <w:szCs w:val="21"/>
                <w:lang w:eastAsia="ja-JP"/>
              </w:rPr>
              <w:t>耐火建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築</w:t>
            </w:r>
            <w:r w:rsidRPr="00A33A2A">
              <w:rPr>
                <w:rFonts w:ascii="ＭＳ ゴシック" w:eastAsia="ＭＳ ゴシック" w:hAnsi="ＭＳ ゴシック" w:cs="MingLiU"/>
                <w:spacing w:val="-42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pacing w:val="62"/>
                <w:sz w:val="21"/>
                <w:szCs w:val="21"/>
                <w:lang w:eastAsia="ja-JP"/>
              </w:rPr>
              <w:t>物、準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耐</w:t>
            </w:r>
            <w:r w:rsidRPr="00A33A2A">
              <w:rPr>
                <w:rFonts w:ascii="ＭＳ ゴシック" w:eastAsia="ＭＳ ゴシック" w:hAnsi="ＭＳ ゴシック" w:cs="MingLiU"/>
                <w:spacing w:val="-42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pacing w:val="62"/>
                <w:sz w:val="21"/>
                <w:szCs w:val="21"/>
                <w:lang w:eastAsia="ja-JP"/>
              </w:rPr>
              <w:t>火建築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物</w:t>
            </w:r>
            <w:r w:rsidRPr="00A33A2A">
              <w:rPr>
                <w:rFonts w:ascii="ＭＳ ゴシック" w:eastAsia="ＭＳ ゴシック" w:hAnsi="ＭＳ ゴシック" w:cs="MingLiU"/>
                <w:spacing w:val="-42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pacing w:val="62"/>
                <w:sz w:val="21"/>
                <w:szCs w:val="21"/>
                <w:lang w:eastAsia="ja-JP"/>
              </w:rPr>
              <w:t>、そ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の</w:t>
            </w:r>
            <w:r w:rsidRPr="00A33A2A">
              <w:rPr>
                <w:rFonts w:ascii="ＭＳ ゴシック" w:eastAsia="ＭＳ ゴシック" w:hAnsi="ＭＳ ゴシック" w:cs="MingLiU"/>
                <w:spacing w:val="-44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他</w:t>
            </w:r>
          </w:p>
        </w:tc>
      </w:tr>
      <w:tr w:rsidR="00C341E6" w:rsidRPr="00A33A2A" w:rsidTr="008E5BD9">
        <w:trPr>
          <w:trHeight w:hRule="exact" w:val="410"/>
        </w:trPr>
        <w:tc>
          <w:tcPr>
            <w:tcW w:w="2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tabs>
                <w:tab w:val="left" w:pos="1784"/>
              </w:tabs>
              <w:spacing w:line="316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階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名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53"/>
              <w:ind w:right="95"/>
              <w:jc w:val="right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階</w:t>
            </w:r>
          </w:p>
        </w:tc>
        <w:tc>
          <w:tcPr>
            <w:tcW w:w="12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53"/>
              <w:ind w:right="93"/>
              <w:jc w:val="right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階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53"/>
              <w:ind w:right="95"/>
              <w:jc w:val="right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階</w:t>
            </w: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53"/>
              <w:ind w:right="95"/>
              <w:jc w:val="right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階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53"/>
              <w:ind w:right="93"/>
              <w:jc w:val="right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階</w:t>
            </w:r>
          </w:p>
        </w:tc>
      </w:tr>
      <w:tr w:rsidR="00C341E6" w:rsidRPr="00A33A2A" w:rsidTr="008E5BD9">
        <w:trPr>
          <w:trHeight w:hRule="exact" w:val="409"/>
        </w:trPr>
        <w:tc>
          <w:tcPr>
            <w:tcW w:w="2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tabs>
                <w:tab w:val="left" w:pos="938"/>
                <w:tab w:val="left" w:pos="1784"/>
              </w:tabs>
              <w:spacing w:line="316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床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面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積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53"/>
              <w:ind w:right="93"/>
              <w:jc w:val="right"/>
              <w:rPr>
                <w:rFonts w:ascii="ＭＳ ゴシック" w:eastAsia="ＭＳ ゴシック" w:hAnsi="ＭＳ ゴシック" w:cs="MingLiU"/>
                <w:sz w:val="13"/>
                <w:szCs w:val="13"/>
              </w:rPr>
            </w:pPr>
            <w:r w:rsidRPr="00A33A2A">
              <w:rPr>
                <w:rFonts w:ascii="ＭＳ ゴシック" w:eastAsia="ＭＳ ゴシック" w:hAnsi="ＭＳ ゴシック" w:cs="MingLiU"/>
                <w:w w:val="95"/>
                <w:position w:val="-7"/>
                <w:sz w:val="21"/>
                <w:szCs w:val="21"/>
              </w:rPr>
              <w:t>m</w:t>
            </w:r>
            <w:r w:rsidRPr="00A33A2A">
              <w:rPr>
                <w:rFonts w:ascii="ＭＳ ゴシック" w:eastAsia="ＭＳ ゴシック" w:hAnsi="ＭＳ ゴシック" w:cs="MingLiU"/>
                <w:w w:val="95"/>
                <w:sz w:val="13"/>
                <w:szCs w:val="13"/>
              </w:rPr>
              <w:t>2</w:t>
            </w:r>
          </w:p>
        </w:tc>
        <w:tc>
          <w:tcPr>
            <w:tcW w:w="12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53"/>
              <w:ind w:right="92"/>
              <w:jc w:val="right"/>
              <w:rPr>
                <w:rFonts w:ascii="ＭＳ ゴシック" w:eastAsia="ＭＳ ゴシック" w:hAnsi="ＭＳ ゴシック" w:cs="MingLiU"/>
                <w:sz w:val="13"/>
                <w:szCs w:val="13"/>
              </w:rPr>
            </w:pPr>
            <w:r w:rsidRPr="00A33A2A">
              <w:rPr>
                <w:rFonts w:ascii="ＭＳ ゴシック" w:eastAsia="ＭＳ ゴシック" w:hAnsi="ＭＳ ゴシック" w:cs="MingLiU"/>
                <w:w w:val="95"/>
                <w:position w:val="-7"/>
                <w:sz w:val="21"/>
                <w:szCs w:val="21"/>
              </w:rPr>
              <w:t>m</w:t>
            </w:r>
            <w:r w:rsidRPr="00A33A2A">
              <w:rPr>
                <w:rFonts w:ascii="ＭＳ ゴシック" w:eastAsia="ＭＳ ゴシック" w:hAnsi="ＭＳ ゴシック" w:cs="MingLiU"/>
                <w:w w:val="95"/>
                <w:sz w:val="13"/>
                <w:szCs w:val="13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53"/>
              <w:ind w:right="93"/>
              <w:jc w:val="right"/>
              <w:rPr>
                <w:rFonts w:ascii="ＭＳ ゴシック" w:eastAsia="ＭＳ ゴシック" w:hAnsi="ＭＳ ゴシック" w:cs="MingLiU"/>
                <w:sz w:val="13"/>
                <w:szCs w:val="13"/>
              </w:rPr>
            </w:pPr>
            <w:r w:rsidRPr="00A33A2A">
              <w:rPr>
                <w:rFonts w:ascii="ＭＳ ゴシック" w:eastAsia="ＭＳ ゴシック" w:hAnsi="ＭＳ ゴシック" w:cs="MingLiU"/>
                <w:w w:val="95"/>
                <w:position w:val="-7"/>
                <w:sz w:val="21"/>
                <w:szCs w:val="21"/>
              </w:rPr>
              <w:t>m</w:t>
            </w:r>
            <w:r w:rsidRPr="00A33A2A">
              <w:rPr>
                <w:rFonts w:ascii="ＭＳ ゴシック" w:eastAsia="ＭＳ ゴシック" w:hAnsi="ＭＳ ゴシック" w:cs="MingLiU"/>
                <w:w w:val="95"/>
                <w:sz w:val="13"/>
                <w:szCs w:val="13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53"/>
              <w:ind w:right="93"/>
              <w:jc w:val="right"/>
              <w:rPr>
                <w:rFonts w:ascii="ＭＳ ゴシック" w:eastAsia="ＭＳ ゴシック" w:hAnsi="ＭＳ ゴシック" w:cs="MingLiU"/>
                <w:sz w:val="13"/>
                <w:szCs w:val="13"/>
              </w:rPr>
            </w:pPr>
            <w:r w:rsidRPr="00A33A2A">
              <w:rPr>
                <w:rFonts w:ascii="ＭＳ ゴシック" w:eastAsia="ＭＳ ゴシック" w:hAnsi="ＭＳ ゴシック" w:cs="MingLiU"/>
                <w:w w:val="95"/>
                <w:position w:val="-7"/>
                <w:sz w:val="21"/>
                <w:szCs w:val="21"/>
              </w:rPr>
              <w:t>m</w:t>
            </w:r>
            <w:r w:rsidRPr="00A33A2A">
              <w:rPr>
                <w:rFonts w:ascii="ＭＳ ゴシック" w:eastAsia="ＭＳ ゴシック" w:hAnsi="ＭＳ ゴシック" w:cs="MingLiU"/>
                <w:w w:val="95"/>
                <w:sz w:val="13"/>
                <w:szCs w:val="13"/>
              </w:rPr>
              <w:t>2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53"/>
              <w:ind w:right="92"/>
              <w:jc w:val="right"/>
              <w:rPr>
                <w:rFonts w:ascii="ＭＳ ゴシック" w:eastAsia="ＭＳ ゴシック" w:hAnsi="ＭＳ ゴシック" w:cs="MingLiU"/>
                <w:sz w:val="13"/>
                <w:szCs w:val="13"/>
              </w:rPr>
            </w:pPr>
            <w:r w:rsidRPr="00A33A2A">
              <w:rPr>
                <w:rFonts w:ascii="ＭＳ ゴシック" w:eastAsia="ＭＳ ゴシック" w:hAnsi="ＭＳ ゴシック" w:cs="MingLiU"/>
                <w:w w:val="95"/>
                <w:position w:val="-7"/>
                <w:sz w:val="21"/>
                <w:szCs w:val="21"/>
              </w:rPr>
              <w:t>m</w:t>
            </w:r>
            <w:r w:rsidRPr="00A33A2A">
              <w:rPr>
                <w:rFonts w:ascii="ＭＳ ゴシック" w:eastAsia="ＭＳ ゴシック" w:hAnsi="ＭＳ ゴシック" w:cs="MingLiU"/>
                <w:w w:val="95"/>
                <w:sz w:val="13"/>
                <w:szCs w:val="13"/>
              </w:rPr>
              <w:t>2</w:t>
            </w:r>
          </w:p>
        </w:tc>
      </w:tr>
      <w:tr w:rsidR="00C341E6" w:rsidRPr="00A33A2A" w:rsidTr="008E5BD9">
        <w:trPr>
          <w:trHeight w:hRule="exact" w:val="410"/>
        </w:trPr>
        <w:tc>
          <w:tcPr>
            <w:tcW w:w="2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tabs>
                <w:tab w:val="left" w:pos="1784"/>
              </w:tabs>
              <w:spacing w:line="316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用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途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C341E6" w:rsidRPr="00A33A2A" w:rsidTr="008E5BD9">
        <w:trPr>
          <w:trHeight w:hRule="exact" w:val="810"/>
        </w:trPr>
        <w:tc>
          <w:tcPr>
            <w:tcW w:w="2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10" w:line="110" w:lineRule="exact"/>
              <w:rPr>
                <w:rFonts w:ascii="ＭＳ ゴシック" w:eastAsia="ＭＳ ゴシック" w:hAnsi="ＭＳ ゴシック"/>
                <w:sz w:val="11"/>
                <w:szCs w:val="11"/>
                <w:lang w:eastAsia="ja-JP"/>
              </w:rPr>
            </w:pPr>
          </w:p>
          <w:p w:rsidR="00C341E6" w:rsidRPr="00A33A2A" w:rsidRDefault="00C341E6" w:rsidP="008E5BD9">
            <w:pPr>
              <w:pStyle w:val="TableParagraph"/>
              <w:spacing w:line="272" w:lineRule="exact"/>
              <w:ind w:left="92" w:right="21"/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</w:pP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危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険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>物、指定</w:t>
            </w:r>
            <w:r w:rsidRPr="00A33A2A">
              <w:rPr>
                <w:rFonts w:ascii="ＭＳ ゴシック" w:eastAsia="ＭＳ ゴシック" w:hAnsi="ＭＳ ゴシック" w:cs="MingLiU"/>
                <w:spacing w:val="2"/>
                <w:sz w:val="21"/>
                <w:szCs w:val="21"/>
                <w:lang w:eastAsia="ja-JP"/>
              </w:rPr>
              <w:t>可</w:t>
            </w:r>
            <w:r w:rsidRPr="00A33A2A">
              <w:rPr>
                <w:rFonts w:ascii="ＭＳ ゴシック" w:eastAsia="ＭＳ ゴシック" w:hAnsi="ＭＳ ゴシック" w:cs="MingLiU"/>
                <w:spacing w:val="1"/>
                <w:sz w:val="21"/>
                <w:szCs w:val="21"/>
                <w:lang w:eastAsia="ja-JP"/>
              </w:rPr>
              <w:t xml:space="preserve">燃物 </w:t>
            </w:r>
            <w:r w:rsidRPr="00A33A2A">
              <w:rPr>
                <w:rFonts w:ascii="ＭＳ ゴシック" w:eastAsia="ＭＳ ゴシック" w:hAnsi="ＭＳ ゴシック" w:cs="MingLiU"/>
                <w:spacing w:val="72"/>
                <w:sz w:val="21"/>
                <w:szCs w:val="21"/>
                <w:lang w:eastAsia="ja-JP"/>
              </w:rPr>
              <w:t>の品名及び数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量</w:t>
            </w:r>
            <w:r w:rsidRPr="00A33A2A">
              <w:rPr>
                <w:rFonts w:ascii="ＭＳ ゴシック" w:eastAsia="ＭＳ ゴシック" w:hAnsi="ＭＳ ゴシック" w:cs="MingLiU"/>
                <w:spacing w:val="-33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2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C341E6" w:rsidRPr="00A33A2A" w:rsidTr="008E5BD9">
        <w:trPr>
          <w:trHeight w:hRule="exact" w:val="556"/>
        </w:trPr>
        <w:tc>
          <w:tcPr>
            <w:tcW w:w="2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52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建</w:t>
            </w:r>
            <w:r w:rsidRPr="00A33A2A">
              <w:rPr>
                <w:rFonts w:ascii="ＭＳ ゴシック" w:eastAsia="ＭＳ ゴシック" w:hAnsi="ＭＳ ゴシック" w:cs="MingLiU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物</w:t>
            </w:r>
            <w:r w:rsidRPr="00A33A2A">
              <w:rPr>
                <w:rFonts w:ascii="ＭＳ ゴシック" w:eastAsia="ＭＳ ゴシック" w:hAnsi="ＭＳ ゴシック" w:cs="MingLiU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工</w:t>
            </w:r>
            <w:r w:rsidRPr="00A33A2A">
              <w:rPr>
                <w:rFonts w:ascii="ＭＳ ゴシック" w:eastAsia="ＭＳ ゴシック" w:hAnsi="ＭＳ ゴシック" w:cs="MingLiU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pacing w:val="31"/>
                <w:sz w:val="21"/>
                <w:szCs w:val="21"/>
                <w:lang w:eastAsia="ja-JP"/>
              </w:rPr>
              <w:t>事進</w:t>
            </w:r>
            <w:proofErr w:type="gramStart"/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ち</w:t>
            </w:r>
            <w:proofErr w:type="gramEnd"/>
            <w:r w:rsidRPr="00A33A2A">
              <w:rPr>
                <w:rFonts w:ascii="ＭＳ ゴシック" w:eastAsia="ＭＳ ゴシック" w:hAnsi="ＭＳ ゴシック" w:cs="MingLiU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pacing w:val="31"/>
                <w:sz w:val="21"/>
                <w:szCs w:val="21"/>
                <w:lang w:eastAsia="ja-JP"/>
              </w:rPr>
              <w:t>よ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く</w:t>
            </w:r>
            <w:r w:rsidRPr="00A33A2A">
              <w:rPr>
                <w:rFonts w:ascii="ＭＳ ゴシック" w:eastAsia="ＭＳ ゴシック" w:hAnsi="ＭＳ ゴシック" w:cs="MingLiU"/>
                <w:spacing w:val="-74"/>
                <w:sz w:val="21"/>
                <w:szCs w:val="21"/>
                <w:lang w:eastAsia="ja-JP"/>
              </w:rPr>
              <w:t xml:space="preserve"> </w:t>
            </w:r>
          </w:p>
          <w:p w:rsidR="00C341E6" w:rsidRPr="00A33A2A" w:rsidRDefault="00C341E6" w:rsidP="008E5BD9">
            <w:pPr>
              <w:pStyle w:val="TableParagraph"/>
              <w:tabs>
                <w:tab w:val="left" w:pos="1784"/>
              </w:tabs>
              <w:spacing w:line="272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状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ab/>
              <w:t>況</w:t>
            </w:r>
          </w:p>
        </w:tc>
        <w:tc>
          <w:tcPr>
            <w:tcW w:w="640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63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proofErr w:type="spellStart"/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未着工、基礎工事中、軸組工事中、造作工事中、完成</w:t>
            </w:r>
            <w:proofErr w:type="spellEnd"/>
          </w:p>
        </w:tc>
      </w:tr>
      <w:tr w:rsidR="00C341E6" w:rsidRPr="00A33A2A" w:rsidTr="008E5BD9">
        <w:trPr>
          <w:trHeight w:hRule="exact" w:val="557"/>
        </w:trPr>
        <w:tc>
          <w:tcPr>
            <w:tcW w:w="2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before="63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proofErr w:type="spellStart"/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配線又は配管予定日</w:t>
            </w:r>
            <w:proofErr w:type="spellEnd"/>
          </w:p>
        </w:tc>
        <w:tc>
          <w:tcPr>
            <w:tcW w:w="25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tabs>
                <w:tab w:val="left" w:pos="1393"/>
                <w:tab w:val="left" w:pos="2203"/>
              </w:tabs>
              <w:spacing w:before="63"/>
              <w:ind w:left="583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年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月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日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52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proofErr w:type="spellStart"/>
            <w:r w:rsidRPr="00A33A2A">
              <w:rPr>
                <w:rFonts w:ascii="ＭＳ ゴシック" w:eastAsia="ＭＳ ゴシック" w:hAnsi="ＭＳ ゴシック" w:cs="MingLiU"/>
                <w:spacing w:val="74"/>
                <w:sz w:val="21"/>
                <w:szCs w:val="21"/>
              </w:rPr>
              <w:t>器具取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付</w:t>
            </w:r>
            <w:proofErr w:type="spellEnd"/>
            <w:r w:rsidRPr="00A33A2A">
              <w:rPr>
                <w:rFonts w:ascii="ＭＳ ゴシック" w:eastAsia="ＭＳ ゴシック" w:hAnsi="ＭＳ ゴシック" w:cs="MingLiU"/>
                <w:spacing w:val="-31"/>
                <w:sz w:val="21"/>
                <w:szCs w:val="21"/>
              </w:rPr>
              <w:t xml:space="preserve"> </w:t>
            </w:r>
          </w:p>
          <w:p w:rsidR="00C341E6" w:rsidRPr="00A33A2A" w:rsidRDefault="00C341E6" w:rsidP="008E5BD9">
            <w:pPr>
              <w:pStyle w:val="TableParagraph"/>
              <w:tabs>
                <w:tab w:val="left" w:pos="518"/>
                <w:tab w:val="left" w:pos="944"/>
              </w:tabs>
              <w:spacing w:line="274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予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定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日</w:t>
            </w:r>
          </w:p>
        </w:tc>
        <w:tc>
          <w:tcPr>
            <w:tcW w:w="26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tabs>
                <w:tab w:val="left" w:pos="1498"/>
                <w:tab w:val="left" w:pos="2308"/>
              </w:tabs>
              <w:spacing w:before="63"/>
              <w:ind w:left="689"/>
              <w:rPr>
                <w:rFonts w:ascii="ＭＳ ゴシック" w:eastAsia="ＭＳ ゴシック" w:hAnsi="ＭＳ ゴシック" w:cs="MingLiU"/>
                <w:sz w:val="21"/>
                <w:szCs w:val="21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>年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月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</w:rPr>
              <w:tab/>
              <w:t>日</w:t>
            </w:r>
          </w:p>
        </w:tc>
      </w:tr>
      <w:tr w:rsidR="00C341E6" w:rsidRPr="00A33A2A" w:rsidTr="008E5BD9">
        <w:trPr>
          <w:trHeight w:hRule="exact" w:val="829"/>
        </w:trPr>
        <w:tc>
          <w:tcPr>
            <w:tcW w:w="2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pStyle w:val="TableParagraph"/>
              <w:spacing w:line="252" w:lineRule="exact"/>
              <w:ind w:left="92"/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</w:pP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消</w:t>
            </w:r>
            <w:r w:rsidRPr="00A33A2A">
              <w:rPr>
                <w:rFonts w:ascii="ＭＳ ゴシック" w:eastAsia="ＭＳ ゴシック" w:hAnsi="ＭＳ ゴシック" w:cs="MingLiU"/>
                <w:spacing w:val="25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防</w:t>
            </w:r>
            <w:r w:rsidRPr="00A33A2A">
              <w:rPr>
                <w:rFonts w:ascii="ＭＳ ゴシック" w:eastAsia="ＭＳ ゴシック" w:hAnsi="ＭＳ ゴシック" w:cs="MingLiU"/>
                <w:spacing w:val="25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用</w:t>
            </w:r>
            <w:r w:rsidRPr="00A33A2A">
              <w:rPr>
                <w:rFonts w:ascii="ＭＳ ゴシック" w:eastAsia="ＭＳ ゴシック" w:hAnsi="ＭＳ ゴシック" w:cs="MingLiU"/>
                <w:spacing w:val="24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設</w:t>
            </w:r>
            <w:r w:rsidRPr="00A33A2A">
              <w:rPr>
                <w:rFonts w:ascii="ＭＳ ゴシック" w:eastAsia="ＭＳ ゴシック" w:hAnsi="ＭＳ ゴシック" w:cs="MingLiU"/>
                <w:spacing w:val="25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備</w:t>
            </w:r>
            <w:r w:rsidRPr="00A33A2A">
              <w:rPr>
                <w:rFonts w:ascii="ＭＳ ゴシック" w:eastAsia="ＭＳ ゴシック" w:hAnsi="ＭＳ ゴシック" w:cs="MingLiU"/>
                <w:spacing w:val="25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等</w:t>
            </w:r>
          </w:p>
          <w:p w:rsidR="00C341E6" w:rsidRPr="00A33A2A" w:rsidRDefault="00C341E6" w:rsidP="008E5BD9">
            <w:pPr>
              <w:pStyle w:val="TableParagraph"/>
              <w:spacing w:before="11" w:line="274" w:lineRule="exact"/>
              <w:ind w:left="92" w:right="82"/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</w:pPr>
            <w:r w:rsidRPr="00A33A2A">
              <w:rPr>
                <w:rFonts w:ascii="ＭＳ ゴシック" w:eastAsia="ＭＳ ゴシック" w:hAnsi="ＭＳ ゴシック" w:cs="MingLiU"/>
                <w:spacing w:val="74"/>
                <w:sz w:val="21"/>
                <w:szCs w:val="21"/>
                <w:lang w:eastAsia="ja-JP"/>
              </w:rPr>
              <w:t>又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は</w:t>
            </w:r>
            <w:r w:rsidRPr="00A33A2A">
              <w:rPr>
                <w:rFonts w:ascii="ＭＳ ゴシック" w:eastAsia="ＭＳ ゴシック" w:hAnsi="ＭＳ ゴシック" w:cs="MingLiU"/>
                <w:spacing w:val="-32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pacing w:val="74"/>
                <w:sz w:val="21"/>
                <w:szCs w:val="21"/>
                <w:lang w:eastAsia="ja-JP"/>
              </w:rPr>
              <w:t>特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殊</w:t>
            </w:r>
            <w:r w:rsidRPr="00A33A2A">
              <w:rPr>
                <w:rFonts w:ascii="ＭＳ ゴシック" w:eastAsia="ＭＳ ゴシック" w:hAnsi="ＭＳ ゴシック" w:cs="MingLiU"/>
                <w:spacing w:val="-32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pacing w:val="74"/>
                <w:sz w:val="21"/>
                <w:szCs w:val="21"/>
                <w:lang w:eastAsia="ja-JP"/>
              </w:rPr>
              <w:t>消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防</w:t>
            </w:r>
            <w:r w:rsidRPr="00A33A2A">
              <w:rPr>
                <w:rFonts w:ascii="ＭＳ ゴシック" w:eastAsia="ＭＳ ゴシック" w:hAnsi="ＭＳ ゴシック" w:cs="MingLiU"/>
                <w:spacing w:val="-32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用 設</w:t>
            </w:r>
            <w:r w:rsidRPr="00A33A2A">
              <w:rPr>
                <w:rFonts w:ascii="ＭＳ ゴシック" w:eastAsia="ＭＳ ゴシック" w:hAnsi="ＭＳ ゴシック" w:cs="MingLiU"/>
                <w:spacing w:val="25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備</w:t>
            </w:r>
            <w:r w:rsidRPr="00A33A2A">
              <w:rPr>
                <w:rFonts w:ascii="ＭＳ ゴシック" w:eastAsia="ＭＳ ゴシック" w:hAnsi="ＭＳ ゴシック" w:cs="MingLiU"/>
                <w:spacing w:val="25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等</w:t>
            </w:r>
            <w:r w:rsidRPr="00A33A2A">
              <w:rPr>
                <w:rFonts w:ascii="ＭＳ ゴシック" w:eastAsia="ＭＳ ゴシック" w:hAnsi="ＭＳ ゴシック" w:cs="MingLiU"/>
                <w:spacing w:val="24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の</w:t>
            </w:r>
            <w:r w:rsidRPr="00A33A2A">
              <w:rPr>
                <w:rFonts w:ascii="ＭＳ ゴシック" w:eastAsia="ＭＳ ゴシック" w:hAnsi="ＭＳ ゴシック" w:cs="MingLiU"/>
                <w:spacing w:val="25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概</w:t>
            </w:r>
            <w:r w:rsidRPr="00A33A2A">
              <w:rPr>
                <w:rFonts w:ascii="ＭＳ ゴシック" w:eastAsia="ＭＳ ゴシック" w:hAnsi="ＭＳ ゴシック" w:cs="MingLiU"/>
                <w:spacing w:val="25"/>
                <w:sz w:val="21"/>
                <w:szCs w:val="21"/>
                <w:lang w:eastAsia="ja-JP"/>
              </w:rPr>
              <w:t xml:space="preserve"> </w:t>
            </w:r>
            <w:r w:rsidRPr="00A33A2A">
              <w:rPr>
                <w:rFonts w:ascii="ＭＳ ゴシック" w:eastAsia="ＭＳ ゴシック" w:hAnsi="ＭＳ ゴシック" w:cs="MingLiU"/>
                <w:sz w:val="21"/>
                <w:szCs w:val="21"/>
                <w:lang w:eastAsia="ja-JP"/>
              </w:rPr>
              <w:t>要</w:t>
            </w:r>
          </w:p>
        </w:tc>
        <w:tc>
          <w:tcPr>
            <w:tcW w:w="640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1E6" w:rsidRPr="00A33A2A" w:rsidRDefault="00C341E6" w:rsidP="008E5BD9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:rsidR="00C341E6" w:rsidRPr="00A33A2A" w:rsidRDefault="00C341E6" w:rsidP="00C341E6">
      <w:pPr>
        <w:pStyle w:val="a3"/>
        <w:spacing w:line="283" w:lineRule="exact"/>
        <w:rPr>
          <w:rFonts w:ascii="ＭＳ ゴシック" w:eastAsia="ＭＳ ゴシック" w:hAnsi="ＭＳ ゴシック"/>
          <w:lang w:eastAsia="ja-JP"/>
        </w:rPr>
      </w:pPr>
      <w:r w:rsidRPr="00A33A2A">
        <w:rPr>
          <w:rFonts w:ascii="ＭＳ ゴシック" w:eastAsia="ＭＳ ゴシック" w:hAnsi="ＭＳ ゴシック"/>
          <w:lang w:eastAsia="ja-JP"/>
        </w:rPr>
        <w:t>備考</w:t>
      </w:r>
    </w:p>
    <w:p w:rsidR="00825A9C" w:rsidRPr="00A33A2A" w:rsidRDefault="00825A9C">
      <w:pPr>
        <w:spacing w:before="10" w:line="160" w:lineRule="exact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:rsidR="00825A9C" w:rsidRPr="00A33A2A" w:rsidRDefault="00470681">
      <w:pPr>
        <w:pStyle w:val="a3"/>
        <w:tabs>
          <w:tab w:val="left" w:pos="521"/>
        </w:tabs>
        <w:rPr>
          <w:rFonts w:ascii="ＭＳ ゴシック" w:eastAsia="ＭＳ ゴシック" w:hAnsi="ＭＳ ゴシック"/>
          <w:lang w:eastAsia="ja-JP"/>
        </w:rPr>
      </w:pPr>
      <w:r w:rsidRPr="00A33A2A">
        <w:rPr>
          <w:rFonts w:ascii="ＭＳ ゴシック" w:eastAsia="ＭＳ ゴシック" w:hAnsi="ＭＳ ゴシック"/>
          <w:lang w:eastAsia="ja-JP"/>
        </w:rPr>
        <w:t>１</w:t>
      </w:r>
      <w:r w:rsidRPr="00A33A2A">
        <w:rPr>
          <w:rFonts w:ascii="ＭＳ ゴシック" w:eastAsia="ＭＳ ゴシック" w:hAnsi="ＭＳ ゴシック"/>
          <w:lang w:eastAsia="ja-JP"/>
        </w:rPr>
        <w:tab/>
      </w:r>
      <w:r w:rsidRPr="00A33A2A">
        <w:rPr>
          <w:rFonts w:ascii="ＭＳ ゴシック" w:eastAsia="ＭＳ ゴシック" w:hAnsi="ＭＳ ゴシック"/>
          <w:lang w:eastAsia="ja-JP"/>
        </w:rPr>
        <w:t>法人にあっては、その名称、代表者氏名及び主たる事務所の所在地を記入すること。</w:t>
      </w:r>
    </w:p>
    <w:p w:rsidR="00825A9C" w:rsidRPr="00A33A2A" w:rsidRDefault="00470681">
      <w:pPr>
        <w:pStyle w:val="a3"/>
        <w:tabs>
          <w:tab w:val="left" w:pos="521"/>
        </w:tabs>
        <w:spacing w:line="246" w:lineRule="auto"/>
        <w:ind w:left="311" w:right="352" w:hanging="210"/>
        <w:rPr>
          <w:rFonts w:ascii="ＭＳ ゴシック" w:eastAsia="ＭＳ ゴシック" w:hAnsi="ＭＳ ゴシック"/>
          <w:lang w:eastAsia="ja-JP"/>
        </w:rPr>
      </w:pPr>
      <w:r w:rsidRPr="00A33A2A">
        <w:rPr>
          <w:rFonts w:ascii="ＭＳ ゴシック" w:eastAsia="ＭＳ ゴシック" w:hAnsi="ＭＳ ゴシック"/>
          <w:lang w:eastAsia="ja-JP"/>
        </w:rPr>
        <w:t>２</w:t>
      </w:r>
      <w:r w:rsidRPr="00A33A2A">
        <w:rPr>
          <w:rFonts w:ascii="ＭＳ ゴシック" w:eastAsia="ＭＳ ゴシック" w:hAnsi="ＭＳ ゴシック"/>
          <w:lang w:eastAsia="ja-JP"/>
        </w:rPr>
        <w:tab/>
      </w:r>
      <w:r w:rsidRPr="00A33A2A">
        <w:rPr>
          <w:rFonts w:ascii="ＭＳ ゴシック" w:eastAsia="ＭＳ ゴシック" w:hAnsi="ＭＳ ゴシック"/>
          <w:lang w:eastAsia="ja-JP"/>
        </w:rPr>
        <w:t>消防用設備等又は特殊消防用設備等の概要欄は</w:t>
      </w:r>
      <w:r w:rsidRPr="00A33A2A">
        <w:rPr>
          <w:rFonts w:ascii="ＭＳ ゴシック" w:eastAsia="ＭＳ ゴシック" w:hAnsi="ＭＳ ゴシック"/>
          <w:spacing w:val="-35"/>
          <w:lang w:eastAsia="ja-JP"/>
        </w:rPr>
        <w:t>、</w:t>
      </w:r>
      <w:r w:rsidRPr="00A33A2A">
        <w:rPr>
          <w:rFonts w:ascii="ＭＳ ゴシック" w:eastAsia="ＭＳ ゴシック" w:hAnsi="ＭＳ ゴシック"/>
          <w:lang w:eastAsia="ja-JP"/>
        </w:rPr>
        <w:t>設備の方式</w:t>
      </w:r>
      <w:r w:rsidRPr="00A33A2A">
        <w:rPr>
          <w:rFonts w:ascii="ＭＳ ゴシック" w:eastAsia="ＭＳ ゴシック" w:hAnsi="ＭＳ ゴシック"/>
          <w:spacing w:val="-35"/>
          <w:lang w:eastAsia="ja-JP"/>
        </w:rPr>
        <w:t>、</w:t>
      </w:r>
      <w:r w:rsidRPr="00A33A2A">
        <w:rPr>
          <w:rFonts w:ascii="ＭＳ ゴシック" w:eastAsia="ＭＳ ゴシック" w:hAnsi="ＭＳ ゴシック"/>
          <w:lang w:eastAsia="ja-JP"/>
        </w:rPr>
        <w:t>主要機器の種類</w:t>
      </w:r>
      <w:r w:rsidRPr="00A33A2A">
        <w:rPr>
          <w:rFonts w:ascii="ＭＳ ゴシック" w:eastAsia="ＭＳ ゴシック" w:hAnsi="ＭＳ ゴシック"/>
          <w:spacing w:val="-35"/>
          <w:lang w:eastAsia="ja-JP"/>
        </w:rPr>
        <w:t>、</w:t>
      </w:r>
      <w:r w:rsidRPr="00A33A2A">
        <w:rPr>
          <w:rFonts w:ascii="ＭＳ ゴシック" w:eastAsia="ＭＳ ゴシック" w:hAnsi="ＭＳ ゴシック"/>
          <w:lang w:eastAsia="ja-JP"/>
        </w:rPr>
        <w:t>型式、</w:t>
      </w:r>
      <w:r w:rsidRPr="00A33A2A">
        <w:rPr>
          <w:rFonts w:ascii="ＭＳ ゴシック" w:eastAsia="ＭＳ ゴシック" w:hAnsi="ＭＳ ゴシック"/>
          <w:lang w:eastAsia="ja-JP"/>
        </w:rPr>
        <w:t xml:space="preserve"> </w:t>
      </w:r>
      <w:r w:rsidRPr="00A33A2A">
        <w:rPr>
          <w:rFonts w:ascii="ＭＳ ゴシック" w:eastAsia="ＭＳ ゴシック" w:hAnsi="ＭＳ ゴシック"/>
          <w:spacing w:val="-1"/>
          <w:lang w:eastAsia="ja-JP"/>
        </w:rPr>
        <w:t>能力</w:t>
      </w:r>
      <w:r w:rsidRPr="00A33A2A">
        <w:rPr>
          <w:rFonts w:ascii="ＭＳ ゴシック" w:eastAsia="ＭＳ ゴシック" w:hAnsi="ＭＳ ゴシック"/>
          <w:spacing w:val="-35"/>
          <w:lang w:eastAsia="ja-JP"/>
        </w:rPr>
        <w:t>、</w:t>
      </w:r>
      <w:r w:rsidRPr="00A33A2A">
        <w:rPr>
          <w:rFonts w:ascii="ＭＳ ゴシック" w:eastAsia="ＭＳ ゴシック" w:hAnsi="ＭＳ ゴシック"/>
          <w:spacing w:val="-1"/>
          <w:lang w:eastAsia="ja-JP"/>
        </w:rPr>
        <w:t>設置個数及び製作所名</w:t>
      </w:r>
      <w:r w:rsidRPr="00A33A2A">
        <w:rPr>
          <w:rFonts w:ascii="ＭＳ ゴシック" w:eastAsia="ＭＳ ゴシック" w:hAnsi="ＭＳ ゴシック"/>
          <w:spacing w:val="-1"/>
          <w:lang w:eastAsia="ja-JP"/>
        </w:rPr>
        <w:t>(</w:t>
      </w:r>
      <w:r w:rsidRPr="00A33A2A">
        <w:rPr>
          <w:rFonts w:ascii="ＭＳ ゴシック" w:eastAsia="ＭＳ ゴシック" w:hAnsi="ＭＳ ゴシック"/>
          <w:spacing w:val="-1"/>
          <w:lang w:eastAsia="ja-JP"/>
        </w:rPr>
        <w:t>型式承認のあるものについては</w:t>
      </w:r>
      <w:r w:rsidRPr="00A33A2A">
        <w:rPr>
          <w:rFonts w:ascii="ＭＳ ゴシック" w:eastAsia="ＭＳ ゴシック" w:hAnsi="ＭＳ ゴシック"/>
          <w:spacing w:val="-35"/>
          <w:lang w:eastAsia="ja-JP"/>
        </w:rPr>
        <w:t>、</w:t>
      </w:r>
      <w:r w:rsidRPr="00A33A2A">
        <w:rPr>
          <w:rFonts w:ascii="ＭＳ ゴシック" w:eastAsia="ＭＳ ゴシック" w:hAnsi="ＭＳ ゴシック"/>
          <w:spacing w:val="-1"/>
          <w:lang w:eastAsia="ja-JP"/>
        </w:rPr>
        <w:t>型式</w:t>
      </w:r>
      <w:r w:rsidRPr="00A33A2A">
        <w:rPr>
          <w:rFonts w:ascii="ＭＳ ゴシック" w:eastAsia="ＭＳ ゴシック" w:hAnsi="ＭＳ ゴシック"/>
          <w:spacing w:val="-35"/>
          <w:lang w:eastAsia="ja-JP"/>
        </w:rPr>
        <w:t>、</w:t>
      </w:r>
      <w:r w:rsidRPr="00A33A2A">
        <w:rPr>
          <w:rFonts w:ascii="ＭＳ ゴシック" w:eastAsia="ＭＳ ゴシック" w:hAnsi="ＭＳ ゴシック"/>
          <w:spacing w:val="-1"/>
          <w:lang w:eastAsia="ja-JP"/>
        </w:rPr>
        <w:t>承認年月日及び型</w:t>
      </w:r>
      <w:r w:rsidRPr="00A33A2A">
        <w:rPr>
          <w:rFonts w:ascii="ＭＳ ゴシック" w:eastAsia="ＭＳ ゴシック" w:hAnsi="ＭＳ ゴシック"/>
          <w:spacing w:val="-1"/>
          <w:lang w:eastAsia="ja-JP"/>
        </w:rPr>
        <w:t xml:space="preserve"> </w:t>
      </w:r>
      <w:r w:rsidRPr="00A33A2A">
        <w:rPr>
          <w:rFonts w:ascii="ＭＳ ゴシック" w:eastAsia="ＭＳ ゴシック" w:hAnsi="ＭＳ ゴシック"/>
          <w:spacing w:val="-1"/>
          <w:lang w:eastAsia="ja-JP"/>
        </w:rPr>
        <w:t>式承認番号を付記すること</w:t>
      </w:r>
      <w:r w:rsidRPr="00A33A2A">
        <w:rPr>
          <w:rFonts w:ascii="ＭＳ ゴシック" w:eastAsia="ＭＳ ゴシック" w:hAnsi="ＭＳ ゴシック"/>
          <w:spacing w:val="-52"/>
          <w:lang w:eastAsia="ja-JP"/>
        </w:rPr>
        <w:t>。</w:t>
      </w:r>
      <w:proofErr w:type="gramStart"/>
      <w:r w:rsidRPr="00A33A2A">
        <w:rPr>
          <w:rFonts w:ascii="ＭＳ ゴシック" w:eastAsia="ＭＳ ゴシック" w:hAnsi="ＭＳ ゴシック"/>
          <w:spacing w:val="-1"/>
          <w:lang w:eastAsia="ja-JP"/>
        </w:rPr>
        <w:t>)</w:t>
      </w:r>
      <w:r w:rsidRPr="00A33A2A">
        <w:rPr>
          <w:rFonts w:ascii="ＭＳ ゴシック" w:eastAsia="ＭＳ ゴシック" w:hAnsi="ＭＳ ゴシック"/>
          <w:spacing w:val="-53"/>
          <w:lang w:eastAsia="ja-JP"/>
        </w:rPr>
        <w:t>、</w:t>
      </w:r>
      <w:proofErr w:type="gramEnd"/>
      <w:r w:rsidRPr="00A33A2A">
        <w:rPr>
          <w:rFonts w:ascii="ＭＳ ゴシック" w:eastAsia="ＭＳ ゴシック" w:hAnsi="ＭＳ ゴシック"/>
          <w:lang w:eastAsia="ja-JP"/>
        </w:rPr>
        <w:t>水源若しくは薬剤の種類及び量</w:t>
      </w:r>
      <w:r w:rsidRPr="00A33A2A">
        <w:rPr>
          <w:rFonts w:ascii="ＭＳ ゴシック" w:eastAsia="ＭＳ ゴシック" w:hAnsi="ＭＳ ゴシック"/>
          <w:spacing w:val="-53"/>
          <w:lang w:eastAsia="ja-JP"/>
        </w:rPr>
        <w:t>、</w:t>
      </w:r>
      <w:r w:rsidRPr="00A33A2A">
        <w:rPr>
          <w:rFonts w:ascii="ＭＳ ゴシック" w:eastAsia="ＭＳ ゴシック" w:hAnsi="ＭＳ ゴシック"/>
          <w:lang w:eastAsia="ja-JP"/>
        </w:rPr>
        <w:t>非常電源の種類</w:t>
      </w:r>
      <w:r w:rsidRPr="00A33A2A">
        <w:rPr>
          <w:rFonts w:ascii="ＭＳ ゴシック" w:eastAsia="ＭＳ ゴシック" w:hAnsi="ＭＳ ゴシック"/>
          <w:spacing w:val="-53"/>
          <w:lang w:eastAsia="ja-JP"/>
        </w:rPr>
        <w:t>、</w:t>
      </w:r>
      <w:r w:rsidRPr="00A33A2A">
        <w:rPr>
          <w:rFonts w:ascii="ＭＳ ゴシック" w:eastAsia="ＭＳ ゴシック" w:hAnsi="ＭＳ ゴシック"/>
          <w:lang w:eastAsia="ja-JP"/>
        </w:rPr>
        <w:t>型</w:t>
      </w:r>
      <w:r w:rsidRPr="00A33A2A">
        <w:rPr>
          <w:rFonts w:ascii="ＭＳ ゴシック" w:eastAsia="ＭＳ ゴシック" w:hAnsi="ＭＳ ゴシック"/>
          <w:spacing w:val="1"/>
          <w:lang w:eastAsia="ja-JP"/>
        </w:rPr>
        <w:t>式</w:t>
      </w:r>
      <w:r w:rsidRPr="00A33A2A">
        <w:rPr>
          <w:rFonts w:ascii="ＭＳ ゴシック" w:eastAsia="ＭＳ ゴシック" w:hAnsi="ＭＳ ゴシック"/>
          <w:lang w:eastAsia="ja-JP"/>
        </w:rPr>
        <w:t>、</w:t>
      </w:r>
      <w:r w:rsidRPr="00A33A2A">
        <w:rPr>
          <w:rFonts w:ascii="ＭＳ ゴシック" w:eastAsia="ＭＳ ゴシック" w:hAnsi="ＭＳ ゴシック"/>
          <w:lang w:eastAsia="ja-JP"/>
        </w:rPr>
        <w:t xml:space="preserve"> </w:t>
      </w:r>
      <w:r w:rsidRPr="00A33A2A">
        <w:rPr>
          <w:rFonts w:ascii="ＭＳ ゴシック" w:eastAsia="ＭＳ ゴシック" w:hAnsi="ＭＳ ゴシック"/>
          <w:lang w:eastAsia="ja-JP"/>
        </w:rPr>
        <w:t>能力その他を記載すること。</w:t>
      </w:r>
    </w:p>
    <w:sectPr w:rsidR="00825A9C" w:rsidRPr="00A33A2A">
      <w:type w:val="continuous"/>
      <w:pgSz w:w="11900" w:h="16840"/>
      <w:pgMar w:top="1580" w:right="1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25A9C"/>
    <w:rsid w:val="00470681"/>
    <w:rsid w:val="00825A9C"/>
    <w:rsid w:val="00A33A2A"/>
    <w:rsid w:val="00C3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70D53B-45B1-4E6C-9263-5A70368B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9"/>
      <w:ind w:left="101"/>
    </w:pPr>
    <w:rPr>
      <w:rFonts w:ascii="MingLiU" w:eastAsia="MingLiU" w:hAnsi="MingLiU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C341E6"/>
    <w:rPr>
      <w:rFonts w:ascii="MingLiU" w:eastAsia="MingLiU" w:hAnsi="MingLiU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3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34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HFOA</cp:lastModifiedBy>
  <cp:revision>3</cp:revision>
  <cp:lastPrinted>2019-12-20T09:35:00Z</cp:lastPrinted>
  <dcterms:created xsi:type="dcterms:W3CDTF">2019-12-20T18:20:00Z</dcterms:created>
  <dcterms:modified xsi:type="dcterms:W3CDTF">2019-12-20T09:40:00Z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2006-02-17T00:00:00Z</vt:filetime>
  </property>
  <property fmtid="{D5CDD505-2E9C-101B-9397-08002B2CF9AE}" pid="3" name="LastSaved">
    <vt:filetime>2019-12-20T00:00:00Z</vt:filetime>
  </property>
</Properties>
</file>